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D338B">
      <w:r>
        <w:rPr>
          <w:rFonts w:hint="default"/>
          <w:lang w:val="ru-RU"/>
        </w:rPr>
        <w:drawing>
          <wp:inline distT="0" distB="0" distL="114300" distR="114300">
            <wp:extent cx="8804275" cy="6106795"/>
            <wp:effectExtent l="0" t="0" r="4445" b="4445"/>
            <wp:docPr id="1" name="Изображение 1" descr="1000005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0000050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04275" cy="610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386843">
      <w:pPr>
        <w:spacing w:line="240" w:lineRule="atLeast"/>
        <w:rPr>
          <w:b/>
          <w:sz w:val="28"/>
        </w:rPr>
      </w:pPr>
      <w:r>
        <w:rPr>
          <w:b/>
          <w:sz w:val="28"/>
        </w:rPr>
        <w:t xml:space="preserve">               Цели:</w:t>
      </w:r>
    </w:p>
    <w:p w14:paraId="6404CAAC">
      <w:pPr>
        <w:numPr>
          <w:ilvl w:val="0"/>
          <w:numId w:val="1"/>
        </w:numPr>
        <w:spacing w:line="240" w:lineRule="atLeast"/>
        <w:ind w:left="0"/>
        <w:rPr>
          <w:sz w:val="28"/>
        </w:rPr>
      </w:pPr>
      <w:r>
        <w:rPr>
          <w:sz w:val="28"/>
        </w:rPr>
        <w:t xml:space="preserve">Объединить усилия семьи и школы в воспитании детей. </w:t>
      </w:r>
    </w:p>
    <w:p w14:paraId="26E01DC0">
      <w:pPr>
        <w:numPr>
          <w:ilvl w:val="0"/>
          <w:numId w:val="1"/>
        </w:numPr>
        <w:spacing w:line="240" w:lineRule="atLeast"/>
        <w:ind w:left="0"/>
        <w:rPr>
          <w:sz w:val="28"/>
        </w:rPr>
      </w:pPr>
      <w:r>
        <w:rPr>
          <w:sz w:val="28"/>
        </w:rPr>
        <w:t>Социальная защита семьи и детства.  </w:t>
      </w:r>
    </w:p>
    <w:p w14:paraId="7EE20C7D">
      <w:pPr>
        <w:numPr>
          <w:ilvl w:val="0"/>
          <w:numId w:val="1"/>
        </w:numPr>
        <w:spacing w:line="240" w:lineRule="atLeast"/>
        <w:ind w:left="0"/>
        <w:rPr>
          <w:sz w:val="28"/>
        </w:rPr>
      </w:pPr>
      <w:r>
        <w:rPr>
          <w:sz w:val="28"/>
        </w:rPr>
        <w:t>Предупредить отклонения в поведении подростков; помочь преодолеть возникший кризис и самостоятельно изменить свою жизнь.</w:t>
      </w:r>
    </w:p>
    <w:p w14:paraId="41060B06">
      <w:pPr>
        <w:numPr>
          <w:ilvl w:val="0"/>
          <w:numId w:val="1"/>
        </w:numPr>
        <w:spacing w:line="240" w:lineRule="atLeast"/>
        <w:ind w:left="0"/>
        <w:rPr>
          <w:sz w:val="28"/>
        </w:rPr>
      </w:pPr>
      <w:r>
        <w:rPr>
          <w:sz w:val="28"/>
        </w:rPr>
        <w:t> Организовать целенаправленную работу по формированию правовой культуры  учащихся.</w:t>
      </w:r>
    </w:p>
    <w:p w14:paraId="1FE1C983">
      <w:pPr>
        <w:spacing w:line="240" w:lineRule="atLeast"/>
        <w:rPr>
          <w:b/>
          <w:sz w:val="28"/>
        </w:rPr>
      </w:pPr>
    </w:p>
    <w:p w14:paraId="33FC6262">
      <w:pPr>
        <w:spacing w:line="240" w:lineRule="atLeast"/>
        <w:ind w:firstLine="708"/>
        <w:rPr>
          <w:b/>
          <w:sz w:val="28"/>
        </w:rPr>
      </w:pPr>
    </w:p>
    <w:p w14:paraId="7457217D">
      <w:pPr>
        <w:spacing w:line="240" w:lineRule="atLeast"/>
        <w:rPr>
          <w:rFonts w:ascii="Calibri" w:hAnsi="Calibri"/>
          <w:sz w:val="22"/>
        </w:rPr>
      </w:pPr>
      <w:r>
        <w:rPr>
          <w:b/>
          <w:sz w:val="28"/>
        </w:rPr>
        <w:t xml:space="preserve">                  Задачи социального педагога:</w:t>
      </w:r>
      <w:r>
        <w:rPr>
          <w:rFonts w:ascii="Calibri" w:hAnsi="Calibri"/>
          <w:sz w:val="22"/>
        </w:rPr>
        <w:t xml:space="preserve"> </w:t>
      </w:r>
    </w:p>
    <w:p w14:paraId="4DACBB16">
      <w:pPr>
        <w:numPr>
          <w:ilvl w:val="0"/>
          <w:numId w:val="2"/>
        </w:numPr>
        <w:spacing w:line="240" w:lineRule="atLeast"/>
        <w:ind w:left="0"/>
        <w:rPr>
          <w:sz w:val="28"/>
        </w:rPr>
      </w:pPr>
      <w:r>
        <w:rPr>
          <w:sz w:val="28"/>
        </w:rPr>
        <w:t>Выявление интересов и потребностей учащихся, трудностей и проблем, отклонений в поведении, уровня социальной защищенности и адаптированности к социальной среде;</w:t>
      </w:r>
    </w:p>
    <w:p w14:paraId="76920C70">
      <w:pPr>
        <w:numPr>
          <w:ilvl w:val="0"/>
          <w:numId w:val="2"/>
        </w:numPr>
        <w:spacing w:line="240" w:lineRule="atLeast"/>
        <w:ind w:left="0"/>
        <w:rPr>
          <w:sz w:val="28"/>
        </w:rPr>
      </w:pPr>
      <w:r>
        <w:rPr>
          <w:sz w:val="28"/>
        </w:rPr>
        <w:t>Создание психологического комфорта и безопасности детей в школе, семье;</w:t>
      </w:r>
    </w:p>
    <w:p w14:paraId="5BF40F89">
      <w:pPr>
        <w:numPr>
          <w:ilvl w:val="0"/>
          <w:numId w:val="2"/>
        </w:numPr>
        <w:spacing w:line="240" w:lineRule="atLeast"/>
        <w:ind w:left="0"/>
        <w:rPr>
          <w:sz w:val="28"/>
        </w:rPr>
      </w:pPr>
      <w:r>
        <w:rPr>
          <w:sz w:val="28"/>
        </w:rPr>
        <w:t>Профилактика асоциального поведения и правонарушений, пропаганда ЗОЖ;</w:t>
      </w:r>
    </w:p>
    <w:p w14:paraId="3D04D582">
      <w:pPr>
        <w:numPr>
          <w:ilvl w:val="0"/>
          <w:numId w:val="2"/>
        </w:numPr>
        <w:spacing w:line="240" w:lineRule="atLeast"/>
        <w:ind w:left="0"/>
        <w:rPr>
          <w:sz w:val="28"/>
        </w:rPr>
      </w:pPr>
      <w:r>
        <w:rPr>
          <w:sz w:val="28"/>
        </w:rPr>
        <w:t>Формирование общечеловеческих норм  гуманистической морали и культуры общения;</w:t>
      </w:r>
    </w:p>
    <w:p w14:paraId="7D7FB4CA">
      <w:pPr>
        <w:numPr>
          <w:ilvl w:val="0"/>
          <w:numId w:val="2"/>
        </w:numPr>
        <w:spacing w:line="240" w:lineRule="atLeast"/>
        <w:ind w:left="0"/>
        <w:rPr>
          <w:sz w:val="28"/>
        </w:rPr>
      </w:pPr>
      <w:r>
        <w:rPr>
          <w:sz w:val="28"/>
        </w:rPr>
        <w:t xml:space="preserve">Анализ ( совместно с психологом) социально – педагогической ситуации в школе, выявление основных проблем и причин их возникновения, путей и средств их решения, методов и форм социально – педагогической работы; </w:t>
      </w:r>
    </w:p>
    <w:p w14:paraId="27479E0C">
      <w:pPr>
        <w:pStyle w:val="8"/>
        <w:numPr>
          <w:ilvl w:val="0"/>
          <w:numId w:val="2"/>
        </w:numPr>
        <w:spacing w:line="240" w:lineRule="atLeast"/>
        <w:ind w:left="0"/>
        <w:rPr>
          <w:sz w:val="28"/>
        </w:rPr>
      </w:pPr>
      <w:r>
        <w:rPr>
          <w:sz w:val="28"/>
        </w:rPr>
        <w:t xml:space="preserve">Координация взаимодействия учителей, родителей, специалистов социальных служб представителей административных органов для оказания помощи. </w:t>
      </w:r>
    </w:p>
    <w:p w14:paraId="01870529">
      <w:pPr>
        <w:pStyle w:val="8"/>
        <w:numPr>
          <w:ilvl w:val="0"/>
          <w:numId w:val="2"/>
        </w:numPr>
        <w:spacing w:line="240" w:lineRule="atLeast"/>
        <w:ind w:left="0"/>
        <w:rPr>
          <w:sz w:val="28"/>
        </w:rPr>
      </w:pPr>
      <w:r>
        <w:rPr>
          <w:sz w:val="28"/>
        </w:rPr>
        <w:t>Социально-педагогическое сопровождение учащихся, детей, состоящих на различных видах контроля.</w:t>
      </w:r>
    </w:p>
    <w:p w14:paraId="33DD9E5B">
      <w:pPr>
        <w:rPr>
          <w:sz w:val="28"/>
        </w:rPr>
      </w:pPr>
    </w:p>
    <w:p w14:paraId="5810E632">
      <w:pPr>
        <w:rPr>
          <w:sz w:val="28"/>
        </w:rPr>
      </w:pPr>
    </w:p>
    <w:tbl>
      <w:tblPr>
        <w:tblStyle w:val="3"/>
        <w:tblpPr w:leftFromText="180" w:rightFromText="180" w:bottomFromText="200" w:vertAnchor="page" w:horzAnchor="margin" w:tblpXSpec="center" w:tblpY="1636"/>
        <w:tblW w:w="14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127"/>
        <w:gridCol w:w="5384"/>
        <w:gridCol w:w="3600"/>
        <w:gridCol w:w="2372"/>
      </w:tblGrid>
      <w:tr w14:paraId="21C79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BE90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007F0C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п\п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C314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Направление работы</w:t>
            </w:r>
          </w:p>
        </w:tc>
        <w:tc>
          <w:tcPr>
            <w:tcW w:w="5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BFCE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166D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Сроки проведения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3C9F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Прим.</w:t>
            </w:r>
          </w:p>
        </w:tc>
      </w:tr>
      <w:tr w14:paraId="3BE8F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4D5CD">
            <w:pPr>
              <w:numPr>
                <w:ilvl w:val="0"/>
                <w:numId w:val="3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AC76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Выявление учащихся, нуждающихся в социально – педагогической помощи. Формирование банка данных</w:t>
            </w:r>
          </w:p>
        </w:tc>
        <w:tc>
          <w:tcPr>
            <w:tcW w:w="5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0A186">
            <w:pPr>
              <w:numPr>
                <w:ilvl w:val="1"/>
                <w:numId w:val="3"/>
              </w:numPr>
              <w:spacing w:line="276" w:lineRule="auto"/>
              <w:ind w:left="285" w:hanging="285"/>
              <w:rPr>
                <w:sz w:val="28"/>
              </w:rPr>
            </w:pPr>
            <w:r>
              <w:rPr>
                <w:sz w:val="28"/>
              </w:rPr>
              <w:t>Анкетирование классных руководителей (анкета «Социальный паспорт класса»). Анализ анкет, выяснение новых сведений, внесение изменений в картотеку.</w:t>
            </w:r>
          </w:p>
          <w:p w14:paraId="79F15124">
            <w:pPr>
              <w:numPr>
                <w:ilvl w:val="1"/>
                <w:numId w:val="3"/>
              </w:numPr>
              <w:spacing w:line="276" w:lineRule="auto"/>
              <w:ind w:left="285" w:hanging="285"/>
              <w:rPr>
                <w:sz w:val="28"/>
              </w:rPr>
            </w:pPr>
            <w:r>
              <w:rPr>
                <w:sz w:val="28"/>
              </w:rPr>
              <w:t>Составление списков учащихся по категориям:</w:t>
            </w:r>
          </w:p>
          <w:p w14:paraId="39C2CC83">
            <w:pPr>
              <w:spacing w:line="276" w:lineRule="auto"/>
              <w:ind w:left="317"/>
              <w:rPr>
                <w:sz w:val="28"/>
              </w:rPr>
            </w:pPr>
            <w:r>
              <w:rPr>
                <w:sz w:val="28"/>
              </w:rPr>
              <w:t xml:space="preserve"> а)  неблагополучные семьи;                                    б) несовершеннолетние, находящиеся под опекой;                                                                      в) малообеспеченные семьи;                                  г) многодетные семьи;                                            д)  дети- инвалиды;                                                 ж) трудновоспитуемые дети.</w:t>
            </w:r>
          </w:p>
          <w:p w14:paraId="012C8FF1">
            <w:pPr>
              <w:numPr>
                <w:ilvl w:val="1"/>
                <w:numId w:val="3"/>
              </w:numPr>
              <w:spacing w:line="276" w:lineRule="auto"/>
              <w:ind w:left="285" w:hanging="285"/>
              <w:rPr>
                <w:sz w:val="28"/>
              </w:rPr>
            </w:pPr>
            <w:r>
              <w:rPr>
                <w:sz w:val="28"/>
              </w:rPr>
              <w:t>Составление социального паспорта школы на текущий учебный год.</w:t>
            </w:r>
          </w:p>
          <w:p w14:paraId="259AB591">
            <w:pPr>
              <w:numPr>
                <w:ilvl w:val="1"/>
                <w:numId w:val="3"/>
              </w:numPr>
              <w:spacing w:line="276" w:lineRule="auto"/>
              <w:ind w:left="285" w:hanging="285"/>
              <w:rPr>
                <w:sz w:val="28"/>
              </w:rPr>
            </w:pPr>
            <w:r>
              <w:rPr>
                <w:sz w:val="28"/>
              </w:rPr>
              <w:t>Выявление малообеспеченных семей методом анализа документов и справок.</w:t>
            </w:r>
          </w:p>
          <w:p w14:paraId="3B344B2D">
            <w:pPr>
              <w:numPr>
                <w:ilvl w:val="1"/>
                <w:numId w:val="3"/>
              </w:numPr>
              <w:spacing w:line="276" w:lineRule="auto"/>
              <w:ind w:left="285" w:hanging="285"/>
              <w:rPr>
                <w:sz w:val="28"/>
              </w:rPr>
            </w:pPr>
            <w:r>
              <w:rPr>
                <w:sz w:val="28"/>
              </w:rPr>
              <w:t>Беседы с учителями, учащимися, родителями.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4D7F9">
            <w:pPr>
              <w:spacing w:line="276" w:lineRule="auto"/>
              <w:rPr>
                <w:sz w:val="28"/>
              </w:rPr>
            </w:pPr>
          </w:p>
          <w:p w14:paraId="664E4CB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14:paraId="64E1D97A">
            <w:pPr>
              <w:spacing w:line="276" w:lineRule="auto"/>
              <w:rPr>
                <w:sz w:val="28"/>
              </w:rPr>
            </w:pPr>
          </w:p>
          <w:p w14:paraId="476104B9">
            <w:pPr>
              <w:spacing w:line="276" w:lineRule="auto"/>
              <w:rPr>
                <w:sz w:val="28"/>
              </w:rPr>
            </w:pPr>
          </w:p>
          <w:p w14:paraId="6FFEFA28">
            <w:pPr>
              <w:spacing w:line="276" w:lineRule="auto"/>
              <w:rPr>
                <w:sz w:val="28"/>
              </w:rPr>
            </w:pPr>
          </w:p>
          <w:p w14:paraId="23CFBF47">
            <w:pPr>
              <w:spacing w:line="276" w:lineRule="auto"/>
              <w:rPr>
                <w:sz w:val="28"/>
              </w:rPr>
            </w:pPr>
          </w:p>
          <w:p w14:paraId="73E9CC4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05.09.202</w:t>
            </w:r>
            <w:r>
              <w:rPr>
                <w:rFonts w:hint="default"/>
                <w:sz w:val="28"/>
                <w:lang w:val="ru-RU"/>
              </w:rPr>
              <w:t>4</w:t>
            </w:r>
            <w:r>
              <w:rPr>
                <w:sz w:val="28"/>
              </w:rPr>
              <w:t>-</w:t>
            </w:r>
          </w:p>
          <w:p w14:paraId="6B4D9BB3">
            <w:pPr>
              <w:spacing w:line="276" w:lineRule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20.09.202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  <w:p w14:paraId="1B5B03F6">
            <w:pPr>
              <w:spacing w:line="276" w:lineRule="auto"/>
              <w:rPr>
                <w:sz w:val="28"/>
              </w:rPr>
            </w:pPr>
          </w:p>
          <w:p w14:paraId="0DB3B76E">
            <w:pPr>
              <w:spacing w:line="276" w:lineRule="auto"/>
              <w:rPr>
                <w:sz w:val="28"/>
              </w:rPr>
            </w:pPr>
          </w:p>
          <w:p w14:paraId="4290C03E">
            <w:pPr>
              <w:spacing w:line="276" w:lineRule="auto"/>
              <w:rPr>
                <w:sz w:val="28"/>
              </w:rPr>
            </w:pPr>
          </w:p>
          <w:p w14:paraId="462BD6BA">
            <w:pPr>
              <w:spacing w:line="276" w:lineRule="auto"/>
              <w:rPr>
                <w:sz w:val="28"/>
              </w:rPr>
            </w:pPr>
          </w:p>
          <w:p w14:paraId="1AD96CFF">
            <w:pPr>
              <w:spacing w:line="276" w:lineRule="auto"/>
              <w:rPr>
                <w:sz w:val="28"/>
              </w:rPr>
            </w:pPr>
          </w:p>
          <w:p w14:paraId="22373ACB">
            <w:pPr>
              <w:spacing w:line="276" w:lineRule="auto"/>
              <w:rPr>
                <w:sz w:val="28"/>
              </w:rPr>
            </w:pPr>
          </w:p>
          <w:p w14:paraId="3BD75483">
            <w:pPr>
              <w:spacing w:line="276" w:lineRule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До 27.09.202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  <w:p w14:paraId="4ED20C77">
            <w:pPr>
              <w:spacing w:line="276" w:lineRule="auto"/>
              <w:rPr>
                <w:sz w:val="28"/>
              </w:rPr>
            </w:pPr>
          </w:p>
          <w:p w14:paraId="6B351A2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14:paraId="6F384937">
            <w:pPr>
              <w:spacing w:line="276" w:lineRule="auto"/>
              <w:rPr>
                <w:sz w:val="28"/>
              </w:rPr>
            </w:pPr>
          </w:p>
          <w:p w14:paraId="5D5DAC1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05BA7">
            <w:pPr>
              <w:spacing w:line="276" w:lineRule="auto"/>
              <w:rPr>
                <w:sz w:val="28"/>
              </w:rPr>
            </w:pPr>
          </w:p>
        </w:tc>
      </w:tr>
      <w:tr w14:paraId="1EAAD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1AF1B">
            <w:pPr>
              <w:numPr>
                <w:ilvl w:val="0"/>
                <w:numId w:val="3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7835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Работа по профилактике безнадзорности и правонарушений несовершеннолетних школы</w:t>
            </w:r>
          </w:p>
        </w:tc>
        <w:tc>
          <w:tcPr>
            <w:tcW w:w="5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757A3">
            <w:pPr>
              <w:numPr>
                <w:ilvl w:val="0"/>
                <w:numId w:val="4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Выявление учащихся «группы риска»:</w:t>
            </w:r>
          </w:p>
          <w:p w14:paraId="0E09BB52">
            <w:pPr>
              <w:numPr>
                <w:ilvl w:val="1"/>
                <w:numId w:val="4"/>
              </w:numPr>
              <w:tabs>
                <w:tab w:val="left" w:pos="41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Детей с девиантным поведением, уклоняющихся от учебы;</w:t>
            </w:r>
          </w:p>
          <w:p w14:paraId="2663FE9D">
            <w:pPr>
              <w:numPr>
                <w:ilvl w:val="1"/>
                <w:numId w:val="4"/>
              </w:numPr>
              <w:tabs>
                <w:tab w:val="left" w:pos="41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Детей  из неблагополучных семей.</w:t>
            </w:r>
          </w:p>
          <w:p w14:paraId="652BA2B7">
            <w:pPr>
              <w:pStyle w:val="8"/>
              <w:numPr>
                <w:ilvl w:val="0"/>
                <w:numId w:val="4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изучение психолого- медико- педагогических особенностей учащихся «группы риска»:</w:t>
            </w:r>
          </w:p>
          <w:p w14:paraId="560E2839">
            <w:pPr>
              <w:numPr>
                <w:ilvl w:val="0"/>
                <w:numId w:val="5"/>
              </w:numPr>
              <w:tabs>
                <w:tab w:val="left" w:pos="5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наблюдение за  урочной и внеурочной деятельностью через посещение уроков, классных часов;</w:t>
            </w:r>
          </w:p>
          <w:p w14:paraId="7829FDDA">
            <w:pPr>
              <w:numPr>
                <w:ilvl w:val="0"/>
                <w:numId w:val="5"/>
              </w:numPr>
              <w:tabs>
                <w:tab w:val="left" w:pos="5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изучение медицинских карт;</w:t>
            </w:r>
          </w:p>
          <w:p w14:paraId="7DFC8AA7">
            <w:pPr>
              <w:numPr>
                <w:ilvl w:val="0"/>
                <w:numId w:val="5"/>
              </w:numPr>
              <w:tabs>
                <w:tab w:val="left" w:pos="5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тестирование и анкетирование учащихся совместно с психологом</w:t>
            </w:r>
          </w:p>
          <w:p w14:paraId="5C602F9D">
            <w:pPr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 xml:space="preserve"> («Выявление мотивов к учебной деятельности», «Взаимоотношения в семье», «Исследование социальных сетей подростка»).</w:t>
            </w:r>
          </w:p>
          <w:p w14:paraId="710F791E">
            <w:pPr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 xml:space="preserve"> Анализ результатов анкет, тестов. </w:t>
            </w:r>
          </w:p>
          <w:p w14:paraId="79A660FE">
            <w:pPr>
              <w:numPr>
                <w:ilvl w:val="0"/>
                <w:numId w:val="5"/>
              </w:numPr>
              <w:tabs>
                <w:tab w:val="left" w:pos="5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Беседы с родителями, детьми, учителями;</w:t>
            </w:r>
          </w:p>
          <w:p w14:paraId="7EE3DC17">
            <w:pPr>
              <w:numPr>
                <w:ilvl w:val="0"/>
                <w:numId w:val="5"/>
              </w:numPr>
              <w:tabs>
                <w:tab w:val="left" w:pos="5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Посещение семей, как профилактические (совместно с классным руководителем) и по тревожным сигналам ( совместно с инспектором ОПДН);</w:t>
            </w:r>
          </w:p>
          <w:p w14:paraId="067F6D3F">
            <w:pPr>
              <w:numPr>
                <w:ilvl w:val="0"/>
                <w:numId w:val="5"/>
              </w:numPr>
              <w:tabs>
                <w:tab w:val="left" w:pos="5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 xml:space="preserve">Индивидуальная работа  с трудновоспитуемыми  учащимися, семьями по разбору возникающих проблемных ситуаций. </w:t>
            </w:r>
          </w:p>
          <w:p w14:paraId="618ECC59">
            <w:pPr>
              <w:numPr>
                <w:ilvl w:val="0"/>
                <w:numId w:val="6"/>
              </w:numPr>
              <w:tabs>
                <w:tab w:val="left" w:pos="317"/>
                <w:tab w:val="left" w:pos="360"/>
              </w:tabs>
              <w:spacing w:before="100" w:beforeAutospacing="1" w:after="100" w:afterAutospacing="1" w:line="276" w:lineRule="auto"/>
              <w:ind w:left="459" w:hanging="54"/>
              <w:rPr>
                <w:sz w:val="28"/>
              </w:rPr>
            </w:pPr>
            <w:r>
              <w:rPr>
                <w:sz w:val="28"/>
              </w:rPr>
              <w:t xml:space="preserve">Контроль за посещением занятий учащимися «группы риска» через систематическую проверку дневников, классных журналов; </w:t>
            </w:r>
          </w:p>
          <w:p w14:paraId="3E425098">
            <w:pPr>
              <w:numPr>
                <w:ilvl w:val="0"/>
                <w:numId w:val="6"/>
              </w:numPr>
              <w:tabs>
                <w:tab w:val="left" w:pos="317"/>
                <w:tab w:val="left" w:pos="360"/>
              </w:tabs>
              <w:spacing w:before="100" w:beforeAutospacing="1" w:after="100" w:afterAutospacing="1" w:line="276" w:lineRule="auto"/>
              <w:ind w:left="459" w:hanging="54"/>
              <w:rPr>
                <w:sz w:val="28"/>
              </w:rPr>
            </w:pPr>
            <w:r>
              <w:rPr>
                <w:sz w:val="28"/>
              </w:rPr>
              <w:t xml:space="preserve">Профилактические беседы на     темы: </w:t>
            </w:r>
          </w:p>
          <w:p w14:paraId="111A9E07">
            <w:pPr>
              <w:tabs>
                <w:tab w:val="left" w:pos="360"/>
              </w:tabs>
              <w:spacing w:line="276" w:lineRule="auto"/>
              <w:ind w:left="459"/>
              <w:rPr>
                <w:sz w:val="28"/>
              </w:rPr>
            </w:pPr>
            <w:r>
              <w:rPr>
                <w:sz w:val="28"/>
              </w:rPr>
              <w:t>1.«Ответственность за проступки»;</w:t>
            </w:r>
          </w:p>
          <w:p w14:paraId="452D3EF8">
            <w:pPr>
              <w:tabs>
                <w:tab w:val="left" w:pos="360"/>
              </w:tabs>
              <w:spacing w:line="276" w:lineRule="auto"/>
              <w:ind w:left="459"/>
              <w:rPr>
                <w:sz w:val="28"/>
              </w:rPr>
            </w:pPr>
            <w:r>
              <w:rPr>
                <w:sz w:val="28"/>
              </w:rPr>
              <w:t xml:space="preserve">2. «Культура поведения </w:t>
            </w:r>
          </w:p>
          <w:p w14:paraId="73D5946B">
            <w:pPr>
              <w:tabs>
                <w:tab w:val="left" w:pos="360"/>
              </w:tabs>
              <w:spacing w:line="276" w:lineRule="auto"/>
              <w:ind w:left="459"/>
              <w:rPr>
                <w:sz w:val="28"/>
              </w:rPr>
            </w:pPr>
            <w:r>
              <w:rPr>
                <w:sz w:val="28"/>
              </w:rPr>
              <w:t>общественных местах»;</w:t>
            </w:r>
          </w:p>
          <w:p w14:paraId="63ABD563">
            <w:pPr>
              <w:tabs>
                <w:tab w:val="left" w:pos="7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     3. «Досуг несовершеннолетнего»; </w:t>
            </w:r>
          </w:p>
          <w:p w14:paraId="5226355E">
            <w:pPr>
              <w:tabs>
                <w:tab w:val="left" w:pos="720"/>
              </w:tabs>
              <w:spacing w:line="276" w:lineRule="auto"/>
              <w:ind w:left="405"/>
              <w:rPr>
                <w:sz w:val="28"/>
              </w:rPr>
            </w:pPr>
            <w:r>
              <w:rPr>
                <w:sz w:val="28"/>
              </w:rPr>
              <w:t>4. «Опасные привычки»;</w:t>
            </w:r>
          </w:p>
          <w:p w14:paraId="1EDA4166">
            <w:pPr>
              <w:tabs>
                <w:tab w:val="left" w:pos="720"/>
              </w:tabs>
              <w:spacing w:line="276" w:lineRule="auto"/>
              <w:ind w:left="405"/>
              <w:rPr>
                <w:sz w:val="28"/>
              </w:rPr>
            </w:pPr>
            <w:r>
              <w:rPr>
                <w:sz w:val="28"/>
              </w:rPr>
              <w:t xml:space="preserve">5. «Умей сказать нет» (профилактика употребления ПАФ); </w:t>
            </w:r>
          </w:p>
          <w:p w14:paraId="360BAF43">
            <w:pPr>
              <w:tabs>
                <w:tab w:val="left" w:pos="720"/>
              </w:tabs>
              <w:spacing w:line="276" w:lineRule="auto"/>
              <w:ind w:left="459" w:hanging="141"/>
              <w:rPr>
                <w:sz w:val="28"/>
                <w:shd w:val="clear" w:color="auto" w:fill="FFFFFF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shd w:val="clear" w:color="auto" w:fill="FFFFFF"/>
              </w:rPr>
              <w:t>6.«Отношения с одноклассниками.  Правила поведения в школе»;</w:t>
            </w:r>
          </w:p>
          <w:p w14:paraId="794F6292">
            <w:pPr>
              <w:tabs>
                <w:tab w:val="left" w:pos="720"/>
              </w:tabs>
              <w:spacing w:line="276" w:lineRule="auto"/>
              <w:ind w:left="405"/>
              <w:rPr>
                <w:sz w:val="28"/>
              </w:rPr>
            </w:pPr>
            <w:r>
              <w:rPr>
                <w:sz w:val="28"/>
              </w:rPr>
              <w:t>7.«Жизнь – главная ценность человека»</w:t>
            </w:r>
          </w:p>
          <w:p w14:paraId="758574F2">
            <w:pPr>
              <w:tabs>
                <w:tab w:val="left" w:pos="720"/>
              </w:tabs>
              <w:spacing w:line="276" w:lineRule="auto"/>
              <w:ind w:left="405"/>
              <w:rPr>
                <w:sz w:val="28"/>
              </w:rPr>
            </w:pPr>
            <w:r>
              <w:rPr>
                <w:sz w:val="28"/>
              </w:rPr>
              <w:t xml:space="preserve">8.«Административная, уголовная ответственность»; </w:t>
            </w:r>
          </w:p>
          <w:p w14:paraId="1BE45623">
            <w:pPr>
              <w:tabs>
                <w:tab w:val="left" w:pos="720"/>
              </w:tabs>
              <w:spacing w:line="276" w:lineRule="auto"/>
              <w:ind w:left="405"/>
              <w:rPr>
                <w:sz w:val="28"/>
              </w:rPr>
            </w:pPr>
            <w:r>
              <w:rPr>
                <w:sz w:val="28"/>
              </w:rPr>
              <w:t>9.«Правила безопасности в сети Интернет».</w:t>
            </w:r>
          </w:p>
          <w:p w14:paraId="21C937B0">
            <w:pPr>
              <w:tabs>
                <w:tab w:val="left" w:pos="720"/>
              </w:tabs>
              <w:spacing w:line="276" w:lineRule="auto"/>
              <w:ind w:left="405"/>
              <w:rPr>
                <w:sz w:val="28"/>
              </w:rPr>
            </w:pPr>
          </w:p>
          <w:p w14:paraId="3F6A0C8A">
            <w:pPr>
              <w:pStyle w:val="8"/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 w:line="276" w:lineRule="auto"/>
              <w:ind w:left="743"/>
              <w:rPr>
                <w:sz w:val="28"/>
              </w:rPr>
            </w:pPr>
            <w:r>
              <w:rPr>
                <w:sz w:val="28"/>
              </w:rPr>
              <w:t>Конкурс «Знаки ППД» (правила поведения детей в школе)</w:t>
            </w:r>
          </w:p>
          <w:p w14:paraId="626FED69">
            <w:pPr>
              <w:pStyle w:val="8"/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 w:line="276" w:lineRule="auto"/>
              <w:ind w:left="743"/>
              <w:rPr>
                <w:sz w:val="28"/>
              </w:rPr>
            </w:pPr>
            <w:r>
              <w:rPr>
                <w:sz w:val="28"/>
              </w:rPr>
              <w:t>Правовая неделя</w:t>
            </w:r>
          </w:p>
          <w:p w14:paraId="7AF3C8D5">
            <w:pPr>
              <w:pStyle w:val="8"/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 w:line="276" w:lineRule="auto"/>
              <w:ind w:left="743"/>
              <w:rPr>
                <w:sz w:val="28"/>
              </w:rPr>
            </w:pPr>
            <w:r>
              <w:rPr>
                <w:sz w:val="28"/>
              </w:rPr>
              <w:t>Неделя семьи</w:t>
            </w:r>
          </w:p>
          <w:p w14:paraId="756C7E99">
            <w:pPr>
              <w:pStyle w:val="8"/>
              <w:numPr>
                <w:ilvl w:val="0"/>
                <w:numId w:val="7"/>
              </w:numPr>
              <w:tabs>
                <w:tab w:val="left" w:pos="360"/>
              </w:tabs>
              <w:spacing w:before="100" w:beforeAutospacing="1" w:after="100" w:afterAutospacing="1" w:line="276" w:lineRule="auto"/>
              <w:ind w:left="743"/>
              <w:rPr>
                <w:sz w:val="28"/>
              </w:rPr>
            </w:pPr>
            <w:r>
              <w:rPr>
                <w:sz w:val="28"/>
              </w:rPr>
              <w:t>Международный день борьбы со СПИДом (беседы, классные часы)</w:t>
            </w:r>
          </w:p>
          <w:p w14:paraId="5E41B116">
            <w:pPr>
              <w:pStyle w:val="8"/>
              <w:numPr>
                <w:ilvl w:val="0"/>
                <w:numId w:val="6"/>
              </w:numPr>
              <w:spacing w:line="276" w:lineRule="auto"/>
              <w:ind w:left="459" w:hanging="54"/>
              <w:rPr>
                <w:sz w:val="28"/>
              </w:rPr>
            </w:pPr>
            <w:r>
              <w:rPr>
                <w:sz w:val="28"/>
              </w:rPr>
              <w:t>Международный день борьбы с наркоманией ( беседы, классные часы)</w:t>
            </w:r>
          </w:p>
          <w:p w14:paraId="19337C6D">
            <w:pPr>
              <w:pStyle w:val="8"/>
              <w:numPr>
                <w:ilvl w:val="0"/>
                <w:numId w:val="6"/>
              </w:numPr>
              <w:spacing w:line="276" w:lineRule="auto"/>
              <w:ind w:left="459" w:hanging="54"/>
              <w:rPr>
                <w:sz w:val="28"/>
              </w:rPr>
            </w:pPr>
            <w:r>
              <w:rPr>
                <w:sz w:val="28"/>
              </w:rPr>
              <w:t>Профилактические беседы о предупреждении травматизма в период летних каникул.</w:t>
            </w:r>
            <w:r>
              <w:rPr>
                <w:rFonts w:ascii="Verdana" w:hAnsi="Verdana"/>
              </w:rPr>
              <w:t xml:space="preserve"> </w:t>
            </w:r>
          </w:p>
          <w:p w14:paraId="6739167F">
            <w:pPr>
              <w:pStyle w:val="8"/>
              <w:numPr>
                <w:ilvl w:val="0"/>
                <w:numId w:val="6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Просмотр видеофильмов «Мы за здоровый образ жизни » </w:t>
            </w:r>
          </w:p>
          <w:p w14:paraId="1420E91F">
            <w:pPr>
              <w:pStyle w:val="8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 6-11 –х классах.</w:t>
            </w:r>
          </w:p>
          <w:p w14:paraId="4D9BFBB7">
            <w:pPr>
              <w:pStyle w:val="8"/>
              <w:numPr>
                <w:ilvl w:val="0"/>
                <w:numId w:val="6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Конкурс рисунков и листовок</w:t>
            </w:r>
          </w:p>
          <w:p w14:paraId="741470D2">
            <w:pPr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« Здоровым быть модно».</w:t>
            </w:r>
          </w:p>
          <w:p w14:paraId="4F392438">
            <w:pPr>
              <w:pStyle w:val="8"/>
              <w:numPr>
                <w:ilvl w:val="0"/>
                <w:numId w:val="5"/>
              </w:numPr>
              <w:tabs>
                <w:tab w:val="left" w:pos="176"/>
                <w:tab w:val="left" w:pos="601"/>
                <w:tab w:val="clear" w:pos="1080"/>
              </w:tabs>
              <w:spacing w:line="276" w:lineRule="auto"/>
              <w:ind w:left="601" w:hanging="283"/>
              <w:rPr>
                <w:sz w:val="28"/>
              </w:rPr>
            </w:pPr>
            <w:r>
              <w:rPr>
                <w:sz w:val="28"/>
              </w:rPr>
              <w:t>Акция и распространение листовок о вреде курения «Я не курю и тебе не советую» Международный день отказа от курения.</w:t>
            </w:r>
          </w:p>
          <w:p w14:paraId="5E2F62F7">
            <w:pPr>
              <w:numPr>
                <w:ilvl w:val="0"/>
                <w:numId w:val="5"/>
              </w:numPr>
              <w:tabs>
                <w:tab w:val="left" w:pos="5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Оказание социально – педагогической помощи классным руководителям в работе с детьми «группы риска»; оказание помощи в написании характеристик на учащихся;</w:t>
            </w:r>
          </w:p>
          <w:p w14:paraId="5AF489C7">
            <w:pPr>
              <w:numPr>
                <w:ilvl w:val="0"/>
                <w:numId w:val="5"/>
              </w:numPr>
              <w:tabs>
                <w:tab w:val="left" w:pos="5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Подготовка материалов на КПДН в отношении учащихся, злостно уклоняющихся от учебы, и родителей, относящихся недобросовестно к вопросу воспитания детей ( представление материалов на заседаниях КДН).</w:t>
            </w:r>
          </w:p>
          <w:p w14:paraId="72566E48">
            <w:pPr>
              <w:numPr>
                <w:ilvl w:val="0"/>
                <w:numId w:val="5"/>
              </w:numPr>
              <w:tabs>
                <w:tab w:val="left" w:pos="5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Подготовка документов в суд на лишение родительских прав;</w:t>
            </w:r>
          </w:p>
          <w:p w14:paraId="78D1BBEF">
            <w:pPr>
              <w:numPr>
                <w:ilvl w:val="0"/>
                <w:numId w:val="5"/>
              </w:numPr>
              <w:tabs>
                <w:tab w:val="left" w:pos="5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 xml:space="preserve">Профориентация учащихся и привлечение к работе по договору с центром занятости </w:t>
            </w:r>
          </w:p>
          <w:p w14:paraId="2123C2BA">
            <w:pPr>
              <w:numPr>
                <w:ilvl w:val="0"/>
                <w:numId w:val="5"/>
              </w:numPr>
              <w:tabs>
                <w:tab w:val="left" w:pos="5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Сбор информации о предстоящем летнем отдыхе учащихся « группы риска»;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219A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14:paraId="29CE414E">
            <w:pPr>
              <w:spacing w:line="276" w:lineRule="auto"/>
              <w:rPr>
                <w:sz w:val="28"/>
              </w:rPr>
            </w:pPr>
          </w:p>
          <w:p w14:paraId="68AC2513">
            <w:pPr>
              <w:spacing w:line="276" w:lineRule="auto"/>
              <w:rPr>
                <w:sz w:val="28"/>
              </w:rPr>
            </w:pPr>
          </w:p>
          <w:p w14:paraId="2F173EA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14:paraId="29CAF345">
            <w:pPr>
              <w:spacing w:line="276" w:lineRule="auto"/>
              <w:rPr>
                <w:sz w:val="28"/>
              </w:rPr>
            </w:pPr>
          </w:p>
          <w:p w14:paraId="69E361CD">
            <w:pPr>
              <w:spacing w:line="276" w:lineRule="auto"/>
              <w:rPr>
                <w:sz w:val="28"/>
              </w:rPr>
            </w:pPr>
          </w:p>
          <w:p w14:paraId="532BD71A">
            <w:pPr>
              <w:spacing w:line="276" w:lineRule="auto"/>
              <w:rPr>
                <w:sz w:val="28"/>
              </w:rPr>
            </w:pPr>
          </w:p>
          <w:p w14:paraId="53E7F449">
            <w:pPr>
              <w:spacing w:line="276" w:lineRule="auto"/>
              <w:rPr>
                <w:sz w:val="28"/>
              </w:rPr>
            </w:pPr>
          </w:p>
          <w:p w14:paraId="0493675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14:paraId="25EF5D41">
            <w:pPr>
              <w:spacing w:line="276" w:lineRule="auto"/>
              <w:rPr>
                <w:sz w:val="28"/>
              </w:rPr>
            </w:pPr>
          </w:p>
          <w:p w14:paraId="6AD93D62">
            <w:pPr>
              <w:spacing w:line="276" w:lineRule="auto"/>
              <w:rPr>
                <w:sz w:val="28"/>
              </w:rPr>
            </w:pPr>
          </w:p>
          <w:p w14:paraId="2B14D057">
            <w:pPr>
              <w:spacing w:line="276" w:lineRule="auto"/>
              <w:rPr>
                <w:sz w:val="28"/>
              </w:rPr>
            </w:pPr>
          </w:p>
          <w:p w14:paraId="58895745">
            <w:pPr>
              <w:spacing w:line="276" w:lineRule="auto"/>
              <w:rPr>
                <w:sz w:val="28"/>
              </w:rPr>
            </w:pPr>
          </w:p>
          <w:p w14:paraId="27E5DEB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 запросу</w:t>
            </w:r>
          </w:p>
          <w:p w14:paraId="389DD47E">
            <w:pPr>
              <w:spacing w:line="276" w:lineRule="auto"/>
              <w:rPr>
                <w:sz w:val="28"/>
              </w:rPr>
            </w:pPr>
          </w:p>
          <w:p w14:paraId="19EDC097">
            <w:pPr>
              <w:spacing w:line="276" w:lineRule="auto"/>
              <w:rPr>
                <w:sz w:val="28"/>
              </w:rPr>
            </w:pPr>
          </w:p>
          <w:p w14:paraId="51021A06">
            <w:pPr>
              <w:spacing w:line="276" w:lineRule="auto"/>
              <w:rPr>
                <w:sz w:val="28"/>
              </w:rPr>
            </w:pPr>
          </w:p>
          <w:p w14:paraId="58AD48B9">
            <w:pPr>
              <w:spacing w:line="276" w:lineRule="auto"/>
              <w:rPr>
                <w:sz w:val="28"/>
              </w:rPr>
            </w:pPr>
          </w:p>
          <w:p w14:paraId="0ACBB44E">
            <w:pPr>
              <w:spacing w:line="276" w:lineRule="auto"/>
              <w:rPr>
                <w:sz w:val="28"/>
              </w:rPr>
            </w:pPr>
          </w:p>
          <w:p w14:paraId="43D0D8AC">
            <w:pPr>
              <w:spacing w:line="276" w:lineRule="auto"/>
              <w:rPr>
                <w:sz w:val="28"/>
              </w:rPr>
            </w:pPr>
          </w:p>
          <w:p w14:paraId="3E150B23">
            <w:pPr>
              <w:spacing w:line="276" w:lineRule="auto"/>
              <w:rPr>
                <w:sz w:val="28"/>
              </w:rPr>
            </w:pPr>
          </w:p>
          <w:p w14:paraId="4859109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14:paraId="1BDE204A">
            <w:pPr>
              <w:spacing w:line="276" w:lineRule="auto"/>
              <w:rPr>
                <w:sz w:val="28"/>
              </w:rPr>
            </w:pPr>
          </w:p>
          <w:p w14:paraId="33896989">
            <w:pPr>
              <w:spacing w:line="276" w:lineRule="auto"/>
              <w:rPr>
                <w:sz w:val="28"/>
              </w:rPr>
            </w:pPr>
          </w:p>
          <w:p w14:paraId="39A27E84">
            <w:pPr>
              <w:spacing w:line="276" w:lineRule="auto"/>
              <w:rPr>
                <w:sz w:val="28"/>
              </w:rPr>
            </w:pPr>
          </w:p>
          <w:p w14:paraId="29DC6E50">
            <w:pPr>
              <w:spacing w:line="276" w:lineRule="auto"/>
              <w:rPr>
                <w:sz w:val="28"/>
              </w:rPr>
            </w:pPr>
          </w:p>
          <w:p w14:paraId="0880BD2C">
            <w:pPr>
              <w:spacing w:line="276" w:lineRule="auto"/>
              <w:rPr>
                <w:sz w:val="28"/>
              </w:rPr>
            </w:pPr>
          </w:p>
          <w:p w14:paraId="4DE5E6B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Постоянно </w:t>
            </w:r>
          </w:p>
          <w:p w14:paraId="07D21C36">
            <w:pPr>
              <w:spacing w:line="276" w:lineRule="auto"/>
              <w:rPr>
                <w:sz w:val="28"/>
              </w:rPr>
            </w:pPr>
          </w:p>
          <w:p w14:paraId="2290E988">
            <w:pPr>
              <w:spacing w:line="276" w:lineRule="auto"/>
              <w:rPr>
                <w:sz w:val="28"/>
              </w:rPr>
            </w:pPr>
          </w:p>
          <w:p w14:paraId="2C5BDCC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  <w:p w14:paraId="5B326882">
            <w:pPr>
              <w:spacing w:line="276" w:lineRule="auto"/>
              <w:rPr>
                <w:sz w:val="28"/>
              </w:rPr>
            </w:pPr>
          </w:p>
          <w:p w14:paraId="37E01A5E">
            <w:pPr>
              <w:spacing w:line="276" w:lineRule="auto"/>
              <w:rPr>
                <w:sz w:val="28"/>
              </w:rPr>
            </w:pPr>
          </w:p>
          <w:p w14:paraId="2B606B81">
            <w:pPr>
              <w:spacing w:line="276" w:lineRule="auto"/>
              <w:rPr>
                <w:sz w:val="28"/>
              </w:rPr>
            </w:pPr>
          </w:p>
          <w:p w14:paraId="2D090829">
            <w:pPr>
              <w:spacing w:line="276" w:lineRule="auto"/>
              <w:rPr>
                <w:sz w:val="28"/>
              </w:rPr>
            </w:pPr>
          </w:p>
          <w:p w14:paraId="4E8ACDA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  <w:p w14:paraId="3DFF974B">
            <w:pPr>
              <w:spacing w:line="276" w:lineRule="auto"/>
              <w:rPr>
                <w:sz w:val="28"/>
              </w:rPr>
            </w:pPr>
          </w:p>
          <w:p w14:paraId="115BF11D">
            <w:pPr>
              <w:spacing w:line="276" w:lineRule="auto"/>
              <w:rPr>
                <w:sz w:val="28"/>
              </w:rPr>
            </w:pPr>
          </w:p>
          <w:p w14:paraId="0F3DA959">
            <w:pPr>
              <w:spacing w:line="276" w:lineRule="auto"/>
              <w:rPr>
                <w:sz w:val="28"/>
              </w:rPr>
            </w:pPr>
          </w:p>
          <w:p w14:paraId="4B967D91">
            <w:pPr>
              <w:spacing w:line="276" w:lineRule="auto"/>
              <w:rPr>
                <w:sz w:val="28"/>
              </w:rPr>
            </w:pPr>
          </w:p>
          <w:p w14:paraId="675C1364">
            <w:pPr>
              <w:spacing w:line="276" w:lineRule="auto"/>
              <w:rPr>
                <w:sz w:val="28"/>
              </w:rPr>
            </w:pPr>
          </w:p>
          <w:p w14:paraId="5260DCDC">
            <w:pPr>
              <w:spacing w:line="276" w:lineRule="auto"/>
              <w:rPr>
                <w:sz w:val="28"/>
              </w:rPr>
            </w:pPr>
          </w:p>
          <w:p w14:paraId="6905D596">
            <w:pPr>
              <w:spacing w:line="276" w:lineRule="auto"/>
              <w:rPr>
                <w:sz w:val="28"/>
              </w:rPr>
            </w:pPr>
          </w:p>
          <w:p w14:paraId="1FDFCA63">
            <w:pPr>
              <w:spacing w:line="276" w:lineRule="auto"/>
              <w:rPr>
                <w:sz w:val="28"/>
              </w:rPr>
            </w:pPr>
          </w:p>
          <w:p w14:paraId="67640B35">
            <w:pPr>
              <w:spacing w:line="276" w:lineRule="auto"/>
              <w:rPr>
                <w:sz w:val="28"/>
              </w:rPr>
            </w:pPr>
          </w:p>
          <w:p w14:paraId="040EE8E4">
            <w:pPr>
              <w:spacing w:line="276" w:lineRule="auto"/>
              <w:rPr>
                <w:sz w:val="28"/>
              </w:rPr>
            </w:pPr>
          </w:p>
          <w:p w14:paraId="4B09373D">
            <w:pPr>
              <w:spacing w:line="276" w:lineRule="auto"/>
              <w:rPr>
                <w:sz w:val="28"/>
              </w:rPr>
            </w:pPr>
          </w:p>
          <w:p w14:paraId="3B98F2C8">
            <w:pPr>
              <w:spacing w:line="276" w:lineRule="auto"/>
              <w:rPr>
                <w:sz w:val="28"/>
              </w:rPr>
            </w:pPr>
          </w:p>
          <w:p w14:paraId="75A6B167">
            <w:pPr>
              <w:spacing w:line="276" w:lineRule="auto"/>
              <w:rPr>
                <w:sz w:val="28"/>
              </w:rPr>
            </w:pPr>
          </w:p>
          <w:p w14:paraId="16F0B8F4">
            <w:pPr>
              <w:spacing w:line="276" w:lineRule="auto"/>
              <w:rPr>
                <w:sz w:val="28"/>
              </w:rPr>
            </w:pPr>
          </w:p>
          <w:p w14:paraId="2BF417EC">
            <w:pPr>
              <w:spacing w:line="276" w:lineRule="auto"/>
              <w:rPr>
                <w:sz w:val="28"/>
              </w:rPr>
            </w:pPr>
          </w:p>
          <w:p w14:paraId="4E4683D0">
            <w:pPr>
              <w:spacing w:line="276" w:lineRule="auto"/>
              <w:rPr>
                <w:sz w:val="28"/>
              </w:rPr>
            </w:pPr>
          </w:p>
          <w:p w14:paraId="023B9C8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14:paraId="43F1ACD5">
            <w:pPr>
              <w:spacing w:line="276" w:lineRule="auto"/>
              <w:rPr>
                <w:sz w:val="28"/>
              </w:rPr>
            </w:pPr>
          </w:p>
          <w:p w14:paraId="2980388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14:paraId="3705790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  <w:p w14:paraId="680096D2">
            <w:pPr>
              <w:spacing w:line="276" w:lineRule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1.12.202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  <w:p w14:paraId="79A6E69A">
            <w:pPr>
              <w:spacing w:line="276" w:lineRule="auto"/>
              <w:rPr>
                <w:sz w:val="28"/>
              </w:rPr>
            </w:pPr>
          </w:p>
          <w:p w14:paraId="12E9ACDE">
            <w:pPr>
              <w:spacing w:line="276" w:lineRule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1.03.202</w:t>
            </w:r>
            <w:r>
              <w:rPr>
                <w:rFonts w:hint="default"/>
                <w:sz w:val="28"/>
                <w:lang w:val="ru-RU"/>
              </w:rPr>
              <w:t>5</w:t>
            </w:r>
          </w:p>
          <w:p w14:paraId="29996B22">
            <w:pPr>
              <w:spacing w:line="276" w:lineRule="auto"/>
              <w:rPr>
                <w:sz w:val="28"/>
              </w:rPr>
            </w:pPr>
          </w:p>
          <w:p w14:paraId="7DAFD0D0">
            <w:pPr>
              <w:spacing w:line="276" w:lineRule="auto"/>
              <w:rPr>
                <w:sz w:val="28"/>
              </w:rPr>
            </w:pPr>
          </w:p>
          <w:p w14:paraId="5CEAB71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14:paraId="337FE7F8">
            <w:pPr>
              <w:spacing w:line="276" w:lineRule="auto"/>
              <w:rPr>
                <w:sz w:val="28"/>
              </w:rPr>
            </w:pPr>
          </w:p>
          <w:p w14:paraId="4CF2E86A">
            <w:pPr>
              <w:spacing w:line="276" w:lineRule="auto"/>
              <w:rPr>
                <w:sz w:val="28"/>
              </w:rPr>
            </w:pPr>
          </w:p>
          <w:p w14:paraId="1DCB03C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14:paraId="105B9D0B">
            <w:pPr>
              <w:spacing w:line="276" w:lineRule="auto"/>
              <w:rPr>
                <w:sz w:val="28"/>
              </w:rPr>
            </w:pPr>
          </w:p>
          <w:p w14:paraId="25A45CA1">
            <w:pPr>
              <w:spacing w:line="276" w:lineRule="auto"/>
              <w:rPr>
                <w:sz w:val="28"/>
              </w:rPr>
            </w:pPr>
          </w:p>
          <w:p w14:paraId="2D8257B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  <w:p w14:paraId="7C6BEF67">
            <w:pPr>
              <w:spacing w:line="276" w:lineRule="auto"/>
              <w:rPr>
                <w:sz w:val="28"/>
              </w:rPr>
            </w:pPr>
          </w:p>
          <w:p w14:paraId="53CC402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14:paraId="5DC5C3DA">
            <w:pPr>
              <w:spacing w:line="276" w:lineRule="auto"/>
              <w:rPr>
                <w:sz w:val="28"/>
              </w:rPr>
            </w:pPr>
          </w:p>
          <w:p w14:paraId="06F75811">
            <w:pPr>
              <w:spacing w:line="276" w:lineRule="auto"/>
              <w:rPr>
                <w:sz w:val="28"/>
              </w:rPr>
            </w:pPr>
          </w:p>
          <w:p w14:paraId="59FA3DCB">
            <w:pPr>
              <w:spacing w:line="276" w:lineRule="auto"/>
              <w:rPr>
                <w:sz w:val="28"/>
              </w:rPr>
            </w:pPr>
          </w:p>
          <w:p w14:paraId="702188B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  <w:p w14:paraId="51877507">
            <w:pPr>
              <w:spacing w:line="276" w:lineRule="auto"/>
              <w:rPr>
                <w:sz w:val="28"/>
              </w:rPr>
            </w:pPr>
          </w:p>
          <w:p w14:paraId="54A17A90">
            <w:pPr>
              <w:spacing w:line="276" w:lineRule="auto"/>
              <w:rPr>
                <w:sz w:val="28"/>
              </w:rPr>
            </w:pPr>
          </w:p>
          <w:p w14:paraId="51E7CB2A">
            <w:pPr>
              <w:spacing w:line="276" w:lineRule="auto"/>
              <w:rPr>
                <w:sz w:val="28"/>
              </w:rPr>
            </w:pPr>
          </w:p>
          <w:p w14:paraId="4469F6D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  <w:p w14:paraId="302F046C">
            <w:pPr>
              <w:spacing w:line="276" w:lineRule="auto"/>
              <w:rPr>
                <w:sz w:val="28"/>
              </w:rPr>
            </w:pPr>
          </w:p>
          <w:p w14:paraId="16C9822C">
            <w:pPr>
              <w:spacing w:line="276" w:lineRule="auto"/>
              <w:rPr>
                <w:sz w:val="28"/>
              </w:rPr>
            </w:pPr>
          </w:p>
          <w:p w14:paraId="4B938AC8">
            <w:pPr>
              <w:spacing w:line="276" w:lineRule="auto"/>
              <w:rPr>
                <w:sz w:val="28"/>
              </w:rPr>
            </w:pPr>
          </w:p>
          <w:p w14:paraId="763FE85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 запросу</w:t>
            </w:r>
          </w:p>
          <w:p w14:paraId="0CC1D2C3">
            <w:pPr>
              <w:spacing w:line="276" w:lineRule="auto"/>
              <w:rPr>
                <w:sz w:val="28"/>
              </w:rPr>
            </w:pPr>
          </w:p>
          <w:p w14:paraId="02BF454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  <w:p w14:paraId="7ED2793B">
            <w:pPr>
              <w:spacing w:line="276" w:lineRule="auto"/>
              <w:rPr>
                <w:sz w:val="28"/>
              </w:rPr>
            </w:pPr>
          </w:p>
          <w:p w14:paraId="6B81B99B">
            <w:pPr>
              <w:spacing w:line="276" w:lineRule="auto"/>
              <w:rPr>
                <w:sz w:val="28"/>
              </w:rPr>
            </w:pPr>
          </w:p>
          <w:p w14:paraId="6ABA52B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4F800">
            <w:pPr>
              <w:spacing w:line="276" w:lineRule="auto"/>
              <w:rPr>
                <w:sz w:val="28"/>
              </w:rPr>
            </w:pPr>
          </w:p>
        </w:tc>
      </w:tr>
      <w:tr w14:paraId="5B05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6DD31">
            <w:pPr>
              <w:numPr>
                <w:ilvl w:val="0"/>
                <w:numId w:val="3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0502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Работа по защите и охране прав детей</w:t>
            </w:r>
          </w:p>
        </w:tc>
        <w:tc>
          <w:tcPr>
            <w:tcW w:w="5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FE095">
            <w:pPr>
              <w:numPr>
                <w:ilvl w:val="0"/>
                <w:numId w:val="6"/>
              </w:numPr>
              <w:tabs>
                <w:tab w:val="left" w:pos="175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раннее выявление учащихся , оставшихся без попечения родителей. Через беседы с классным руководителем, учащимися, родительским активом класса;</w:t>
            </w:r>
          </w:p>
          <w:p w14:paraId="0EF763A3">
            <w:pPr>
              <w:numPr>
                <w:ilvl w:val="0"/>
                <w:numId w:val="6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оказание помощи в оформлении опеки (попечительства) над несовершеннолетними.</w:t>
            </w:r>
          </w:p>
          <w:p w14:paraId="43B61DD6">
            <w:pPr>
              <w:numPr>
                <w:ilvl w:val="0"/>
                <w:numId w:val="6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работа с подопечными и их семьями:</w:t>
            </w:r>
          </w:p>
          <w:p w14:paraId="3CA3685E">
            <w:pPr>
              <w:numPr>
                <w:ilvl w:val="1"/>
                <w:numId w:val="6"/>
              </w:numPr>
              <w:tabs>
                <w:tab w:val="left" w:pos="5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ведение карт наблюдения;</w:t>
            </w:r>
          </w:p>
          <w:p w14:paraId="63E7BEE1">
            <w:pPr>
              <w:numPr>
                <w:ilvl w:val="1"/>
                <w:numId w:val="6"/>
              </w:numPr>
              <w:tabs>
                <w:tab w:val="left" w:pos="5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осуществление контроля за выполнением опекунами своих обязанностей по воспитанию подопечных через посещение семей;</w:t>
            </w:r>
          </w:p>
          <w:p w14:paraId="4C92AAAF">
            <w:pPr>
              <w:numPr>
                <w:ilvl w:val="1"/>
                <w:numId w:val="6"/>
              </w:numPr>
              <w:tabs>
                <w:tab w:val="left" w:pos="5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проведение индивидуальных консультаций для опекунов и подопечных;</w:t>
            </w:r>
          </w:p>
          <w:p w14:paraId="31AAD976">
            <w:pPr>
              <w:pStyle w:val="8"/>
              <w:numPr>
                <w:ilvl w:val="1"/>
                <w:numId w:val="6"/>
              </w:numPr>
              <w:tabs>
                <w:tab w:val="left" w:pos="34"/>
              </w:tabs>
              <w:spacing w:line="276" w:lineRule="auto"/>
              <w:ind w:left="459" w:hanging="425"/>
              <w:rPr>
                <w:sz w:val="28"/>
              </w:rPr>
            </w:pPr>
            <w:r>
              <w:rPr>
                <w:sz w:val="28"/>
              </w:rPr>
              <w:t>работа с учащимися, проживающими отдельно от родителей без оформления опеки:</w:t>
            </w:r>
          </w:p>
          <w:p w14:paraId="02654E33">
            <w:pPr>
              <w:spacing w:line="276" w:lineRule="auto"/>
              <w:ind w:left="459" w:hanging="459"/>
              <w:rPr>
                <w:sz w:val="28"/>
              </w:rPr>
            </w:pPr>
            <w:r>
              <w:rPr>
                <w:sz w:val="28"/>
              </w:rPr>
              <w:t xml:space="preserve">       выяснение причин отдельного    проживания, а также роли родителей в воспитании детей;</w:t>
            </w:r>
          </w:p>
          <w:p w14:paraId="0375B533">
            <w:pPr>
              <w:numPr>
                <w:ilvl w:val="1"/>
                <w:numId w:val="6"/>
              </w:numPr>
              <w:tabs>
                <w:tab w:val="left" w:pos="414"/>
              </w:tabs>
              <w:spacing w:line="276" w:lineRule="auto"/>
              <w:ind w:left="459" w:hanging="1386"/>
              <w:rPr>
                <w:sz w:val="28"/>
              </w:rPr>
            </w:pPr>
            <w:r>
              <w:rPr>
                <w:sz w:val="28"/>
              </w:rPr>
              <w:t>оказание помощи в оформлении опеки;</w:t>
            </w:r>
          </w:p>
          <w:p w14:paraId="55B5219F">
            <w:pPr>
              <w:numPr>
                <w:ilvl w:val="1"/>
                <w:numId w:val="6"/>
              </w:numPr>
              <w:tabs>
                <w:tab w:val="left" w:pos="41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Оказание содействия в получении материальной помощи родителям, попавшим в трудную жизненную ситуацию;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7B52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14:paraId="0E4D9960">
            <w:pPr>
              <w:spacing w:line="276" w:lineRule="auto"/>
              <w:rPr>
                <w:sz w:val="28"/>
              </w:rPr>
            </w:pPr>
          </w:p>
          <w:p w14:paraId="5201A32F">
            <w:pPr>
              <w:spacing w:line="276" w:lineRule="auto"/>
              <w:rPr>
                <w:sz w:val="28"/>
              </w:rPr>
            </w:pPr>
          </w:p>
          <w:p w14:paraId="23DE1B77">
            <w:pPr>
              <w:spacing w:line="276" w:lineRule="auto"/>
              <w:rPr>
                <w:sz w:val="28"/>
              </w:rPr>
            </w:pPr>
          </w:p>
          <w:p w14:paraId="1AD07275">
            <w:pPr>
              <w:spacing w:line="276" w:lineRule="auto"/>
              <w:rPr>
                <w:sz w:val="28"/>
              </w:rPr>
            </w:pPr>
          </w:p>
          <w:p w14:paraId="49C3BE4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</w:p>
          <w:p w14:paraId="7566B5F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запросам</w:t>
            </w:r>
          </w:p>
          <w:p w14:paraId="005F3287">
            <w:pPr>
              <w:spacing w:line="276" w:lineRule="auto"/>
              <w:rPr>
                <w:sz w:val="28"/>
              </w:rPr>
            </w:pPr>
          </w:p>
          <w:p w14:paraId="5F221346">
            <w:pPr>
              <w:spacing w:line="276" w:lineRule="auto"/>
              <w:rPr>
                <w:sz w:val="28"/>
              </w:rPr>
            </w:pPr>
          </w:p>
          <w:p w14:paraId="394A410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14:paraId="70AE1856">
            <w:pPr>
              <w:spacing w:line="276" w:lineRule="auto"/>
              <w:rPr>
                <w:sz w:val="28"/>
              </w:rPr>
            </w:pPr>
          </w:p>
          <w:p w14:paraId="61E8972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14:paraId="32FC5D9C">
            <w:pPr>
              <w:spacing w:line="276" w:lineRule="auto"/>
              <w:rPr>
                <w:sz w:val="28"/>
              </w:rPr>
            </w:pPr>
          </w:p>
          <w:p w14:paraId="169FEF5C">
            <w:pPr>
              <w:spacing w:line="276" w:lineRule="auto"/>
              <w:rPr>
                <w:sz w:val="28"/>
              </w:rPr>
            </w:pPr>
          </w:p>
          <w:p w14:paraId="10AE4D0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 мере небходимости</w:t>
            </w:r>
          </w:p>
          <w:p w14:paraId="09CEC125">
            <w:pPr>
              <w:spacing w:line="276" w:lineRule="auto"/>
              <w:rPr>
                <w:sz w:val="28"/>
              </w:rPr>
            </w:pPr>
          </w:p>
          <w:p w14:paraId="5BD45E9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 мере необходмости</w:t>
            </w:r>
          </w:p>
          <w:p w14:paraId="7D3E9362">
            <w:pPr>
              <w:spacing w:line="276" w:lineRule="auto"/>
              <w:rPr>
                <w:sz w:val="28"/>
              </w:rPr>
            </w:pPr>
          </w:p>
          <w:p w14:paraId="64A91B73">
            <w:pPr>
              <w:spacing w:line="276" w:lineRule="auto"/>
              <w:rPr>
                <w:sz w:val="28"/>
              </w:rPr>
            </w:pPr>
          </w:p>
          <w:p w14:paraId="468EE690">
            <w:pPr>
              <w:spacing w:line="276" w:lineRule="auto"/>
              <w:rPr>
                <w:sz w:val="28"/>
              </w:rPr>
            </w:pPr>
          </w:p>
          <w:p w14:paraId="73300FB4">
            <w:pPr>
              <w:spacing w:line="276" w:lineRule="auto"/>
              <w:rPr>
                <w:sz w:val="28"/>
              </w:rPr>
            </w:pPr>
          </w:p>
          <w:p w14:paraId="15D7741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 запросам</w:t>
            </w:r>
          </w:p>
          <w:p w14:paraId="058D4809">
            <w:pPr>
              <w:spacing w:line="276" w:lineRule="auto"/>
              <w:rPr>
                <w:sz w:val="28"/>
              </w:rPr>
            </w:pPr>
          </w:p>
          <w:p w14:paraId="18114528">
            <w:pPr>
              <w:spacing w:line="276" w:lineRule="auto"/>
              <w:rPr>
                <w:sz w:val="28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6D8BC">
            <w:pPr>
              <w:spacing w:line="276" w:lineRule="auto"/>
              <w:rPr>
                <w:sz w:val="28"/>
              </w:rPr>
            </w:pPr>
          </w:p>
        </w:tc>
      </w:tr>
      <w:tr w14:paraId="7B511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E17BC">
            <w:pPr>
              <w:numPr>
                <w:ilvl w:val="0"/>
                <w:numId w:val="3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1757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Работа по  организации бесплатного горячего питания льготников и учащихся из малообеспеченных семей</w:t>
            </w:r>
          </w:p>
        </w:tc>
        <w:tc>
          <w:tcPr>
            <w:tcW w:w="5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34A7E">
            <w:pPr>
              <w:numPr>
                <w:ilvl w:val="0"/>
                <w:numId w:val="8"/>
              </w:numPr>
              <w:tabs>
                <w:tab w:val="left" w:pos="41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Сбор документов для подтверждения права на бесплатное питание. Составление  списка льготников;</w:t>
            </w:r>
          </w:p>
          <w:p w14:paraId="665D8077">
            <w:pPr>
              <w:numPr>
                <w:ilvl w:val="0"/>
                <w:numId w:val="8"/>
              </w:numPr>
              <w:tabs>
                <w:tab w:val="left" w:pos="41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Ведение учета посещаемости учащимися столовой;</w:t>
            </w:r>
          </w:p>
          <w:p w14:paraId="2C163404">
            <w:pPr>
              <w:numPr>
                <w:ilvl w:val="0"/>
                <w:numId w:val="8"/>
              </w:numPr>
              <w:tabs>
                <w:tab w:val="left" w:pos="41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Составление сводных списков, актов и реестров на получение льготного питания детям из малообеспеченных семей.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64EA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До 15 сентября</w:t>
            </w:r>
          </w:p>
          <w:p w14:paraId="3A9518CB">
            <w:pPr>
              <w:spacing w:line="276" w:lineRule="auto"/>
              <w:rPr>
                <w:sz w:val="28"/>
              </w:rPr>
            </w:pPr>
          </w:p>
          <w:p w14:paraId="04E4E46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Ежедневно </w:t>
            </w:r>
          </w:p>
          <w:p w14:paraId="5C1B609E">
            <w:pPr>
              <w:spacing w:line="276" w:lineRule="auto"/>
              <w:rPr>
                <w:sz w:val="28"/>
              </w:rPr>
            </w:pPr>
          </w:p>
          <w:p w14:paraId="21566A63">
            <w:pPr>
              <w:spacing w:line="276" w:lineRule="auto"/>
              <w:rPr>
                <w:sz w:val="28"/>
              </w:rPr>
            </w:pPr>
          </w:p>
          <w:p w14:paraId="0B3C1B6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4042E">
            <w:pPr>
              <w:spacing w:line="276" w:lineRule="auto"/>
              <w:rPr>
                <w:sz w:val="28"/>
              </w:rPr>
            </w:pPr>
          </w:p>
        </w:tc>
      </w:tr>
      <w:tr w14:paraId="16DD7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B77FE">
            <w:pPr>
              <w:numPr>
                <w:ilvl w:val="0"/>
                <w:numId w:val="3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74EA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Работа по ведению документации </w:t>
            </w:r>
          </w:p>
        </w:tc>
        <w:tc>
          <w:tcPr>
            <w:tcW w:w="5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013A3">
            <w:pPr>
              <w:numPr>
                <w:ilvl w:val="0"/>
                <w:numId w:val="8"/>
              </w:numPr>
              <w:tabs>
                <w:tab w:val="left" w:pos="41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Ведение документов.</w:t>
            </w:r>
          </w:p>
          <w:p w14:paraId="623E20F1">
            <w:pPr>
              <w:numPr>
                <w:ilvl w:val="0"/>
                <w:numId w:val="8"/>
              </w:numPr>
              <w:tabs>
                <w:tab w:val="left" w:pos="41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Оформление документов в ОПДН, КДН (административные материалы на девиантных учащихся, злостно уклоняющихся от учебы, родителей, уклоняющихся от воспитания детей).</w:t>
            </w:r>
          </w:p>
          <w:p w14:paraId="04829765">
            <w:pPr>
              <w:numPr>
                <w:ilvl w:val="0"/>
                <w:numId w:val="8"/>
              </w:numPr>
              <w:tabs>
                <w:tab w:val="left" w:pos="41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Оказание помощи в оформлении документов в суд на лишение родительских прав.</w:t>
            </w:r>
          </w:p>
          <w:p w14:paraId="20F6A901">
            <w:pPr>
              <w:spacing w:line="276" w:lineRule="auto"/>
              <w:rPr>
                <w:sz w:val="28"/>
              </w:rPr>
            </w:pPr>
          </w:p>
          <w:p w14:paraId="31BE3E64">
            <w:pPr>
              <w:numPr>
                <w:ilvl w:val="0"/>
                <w:numId w:val="8"/>
              </w:numPr>
              <w:tabs>
                <w:tab w:val="left" w:pos="41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Написание характеристик на учащихся.</w:t>
            </w:r>
          </w:p>
          <w:p w14:paraId="6A6C508D">
            <w:pPr>
              <w:spacing w:line="276" w:lineRule="auto"/>
              <w:rPr>
                <w:sz w:val="28"/>
              </w:rPr>
            </w:pPr>
          </w:p>
          <w:p w14:paraId="585B2356">
            <w:pPr>
              <w:spacing w:line="276" w:lineRule="auto"/>
              <w:rPr>
                <w:sz w:val="28"/>
              </w:rPr>
            </w:pPr>
          </w:p>
          <w:p w14:paraId="3B678C95">
            <w:pPr>
              <w:numPr>
                <w:ilvl w:val="0"/>
                <w:numId w:val="8"/>
              </w:numPr>
              <w:tabs>
                <w:tab w:val="left" w:pos="41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Написание актов обследования условий жизни учащихся.</w:t>
            </w:r>
          </w:p>
          <w:p w14:paraId="0E891104">
            <w:pPr>
              <w:spacing w:line="276" w:lineRule="auto"/>
              <w:ind w:left="54"/>
              <w:rPr>
                <w:sz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E749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Постоянно </w:t>
            </w:r>
          </w:p>
          <w:p w14:paraId="31AC5A51">
            <w:pPr>
              <w:spacing w:line="276" w:lineRule="auto"/>
              <w:rPr>
                <w:sz w:val="28"/>
              </w:rPr>
            </w:pPr>
          </w:p>
          <w:p w14:paraId="3C11A08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 запросам</w:t>
            </w:r>
          </w:p>
          <w:p w14:paraId="0B474EDB">
            <w:pPr>
              <w:spacing w:line="276" w:lineRule="auto"/>
              <w:rPr>
                <w:sz w:val="28"/>
              </w:rPr>
            </w:pPr>
          </w:p>
          <w:p w14:paraId="49A8E0CE">
            <w:pPr>
              <w:spacing w:line="276" w:lineRule="auto"/>
              <w:rPr>
                <w:sz w:val="28"/>
              </w:rPr>
            </w:pPr>
          </w:p>
          <w:p w14:paraId="6EC50FFB">
            <w:pPr>
              <w:spacing w:line="276" w:lineRule="auto"/>
              <w:rPr>
                <w:sz w:val="28"/>
              </w:rPr>
            </w:pPr>
          </w:p>
          <w:p w14:paraId="1903058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 запросам</w:t>
            </w:r>
          </w:p>
          <w:p w14:paraId="23F7AA8A">
            <w:pPr>
              <w:spacing w:line="276" w:lineRule="auto"/>
              <w:rPr>
                <w:sz w:val="28"/>
              </w:rPr>
            </w:pPr>
          </w:p>
          <w:p w14:paraId="6F5647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  <w:p w14:paraId="5BF64BE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 запросам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B2880">
            <w:pPr>
              <w:spacing w:line="276" w:lineRule="auto"/>
              <w:rPr>
                <w:sz w:val="28"/>
              </w:rPr>
            </w:pPr>
          </w:p>
        </w:tc>
      </w:tr>
      <w:tr w14:paraId="6B20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12B38">
            <w:pPr>
              <w:numPr>
                <w:ilvl w:val="0"/>
                <w:numId w:val="3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3F13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Работа по самообразованию и повышению квалификации</w:t>
            </w:r>
          </w:p>
        </w:tc>
        <w:tc>
          <w:tcPr>
            <w:tcW w:w="5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8A337">
            <w:pPr>
              <w:numPr>
                <w:ilvl w:val="0"/>
                <w:numId w:val="8"/>
              </w:numPr>
              <w:tabs>
                <w:tab w:val="left" w:pos="41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Посещение семинаров, практикумов, прослушивание вебинаров для социальных педагогов.</w:t>
            </w:r>
          </w:p>
          <w:p w14:paraId="697A5A95">
            <w:pPr>
              <w:numPr>
                <w:ilvl w:val="0"/>
                <w:numId w:val="8"/>
              </w:numPr>
              <w:tabs>
                <w:tab w:val="left" w:pos="41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 xml:space="preserve">Индивидуальное консультирование по вопросам работы социального педагога. </w:t>
            </w:r>
          </w:p>
          <w:p w14:paraId="15F1EBA9">
            <w:pPr>
              <w:numPr>
                <w:ilvl w:val="0"/>
                <w:numId w:val="8"/>
              </w:numPr>
              <w:tabs>
                <w:tab w:val="left" w:pos="41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Обмен опытом работы с социальными педагогами города.</w:t>
            </w:r>
          </w:p>
          <w:p w14:paraId="7CEA6A96">
            <w:pPr>
              <w:spacing w:line="276" w:lineRule="auto"/>
              <w:ind w:left="414"/>
              <w:rPr>
                <w:sz w:val="28"/>
              </w:rPr>
            </w:pPr>
          </w:p>
          <w:p w14:paraId="48080589">
            <w:pPr>
              <w:numPr>
                <w:ilvl w:val="0"/>
                <w:numId w:val="8"/>
              </w:numPr>
              <w:tabs>
                <w:tab w:val="left" w:pos="41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Изучение периодической литературы по психологии, педагогике, социальной педагогике.</w:t>
            </w:r>
          </w:p>
          <w:p w14:paraId="76C93B26">
            <w:pPr>
              <w:numPr>
                <w:ilvl w:val="0"/>
                <w:numId w:val="8"/>
              </w:numPr>
              <w:tabs>
                <w:tab w:val="left" w:pos="414"/>
                <w:tab w:val="left" w:pos="643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Изучение законов РФ, постановления правительства в области социальной политики.</w:t>
            </w:r>
          </w:p>
          <w:p w14:paraId="20EF0D9A">
            <w:pPr>
              <w:spacing w:line="276" w:lineRule="auto"/>
              <w:ind w:left="54"/>
              <w:rPr>
                <w:sz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99CE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 вызовам</w:t>
            </w:r>
          </w:p>
          <w:p w14:paraId="5634CFC3">
            <w:pPr>
              <w:spacing w:line="276" w:lineRule="auto"/>
              <w:rPr>
                <w:sz w:val="28"/>
              </w:rPr>
            </w:pPr>
          </w:p>
          <w:p w14:paraId="43134C1F">
            <w:pPr>
              <w:spacing w:line="276" w:lineRule="auto"/>
              <w:rPr>
                <w:sz w:val="28"/>
              </w:rPr>
            </w:pPr>
          </w:p>
          <w:p w14:paraId="565C2AC2">
            <w:pPr>
              <w:spacing w:line="276" w:lineRule="auto"/>
              <w:rPr>
                <w:sz w:val="28"/>
              </w:rPr>
            </w:pPr>
          </w:p>
          <w:p w14:paraId="28E14B1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Постоянно </w:t>
            </w:r>
          </w:p>
          <w:p w14:paraId="660A796F">
            <w:pPr>
              <w:spacing w:line="276" w:lineRule="auto"/>
              <w:rPr>
                <w:sz w:val="28"/>
              </w:rPr>
            </w:pPr>
          </w:p>
          <w:p w14:paraId="3AE18D7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  <w:p w14:paraId="79FDB90B">
            <w:pPr>
              <w:spacing w:line="276" w:lineRule="auto"/>
              <w:rPr>
                <w:sz w:val="28"/>
              </w:rPr>
            </w:pPr>
          </w:p>
          <w:p w14:paraId="15B0C38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Постоянно </w:t>
            </w:r>
          </w:p>
          <w:p w14:paraId="3949AE24">
            <w:pPr>
              <w:spacing w:line="276" w:lineRule="auto"/>
              <w:rPr>
                <w:sz w:val="28"/>
              </w:rPr>
            </w:pPr>
          </w:p>
          <w:p w14:paraId="5AAA7956">
            <w:pPr>
              <w:spacing w:line="276" w:lineRule="auto"/>
              <w:rPr>
                <w:sz w:val="28"/>
              </w:rPr>
            </w:pPr>
          </w:p>
          <w:p w14:paraId="58FDC5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B3FF0">
            <w:pPr>
              <w:spacing w:line="276" w:lineRule="auto"/>
              <w:rPr>
                <w:sz w:val="28"/>
              </w:rPr>
            </w:pPr>
          </w:p>
        </w:tc>
      </w:tr>
      <w:tr w14:paraId="7D62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9F253">
            <w:pPr>
              <w:numPr>
                <w:ilvl w:val="0"/>
                <w:numId w:val="3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2323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Другие виды работы социального педагога </w:t>
            </w:r>
          </w:p>
        </w:tc>
        <w:tc>
          <w:tcPr>
            <w:tcW w:w="5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C6C0C">
            <w:pPr>
              <w:numPr>
                <w:ilvl w:val="0"/>
                <w:numId w:val="8"/>
              </w:numPr>
              <w:tabs>
                <w:tab w:val="left" w:pos="41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Распечатывание бланков , актов, анкет, тестов и др.</w:t>
            </w:r>
          </w:p>
          <w:p w14:paraId="25A9F7EE">
            <w:pPr>
              <w:numPr>
                <w:ilvl w:val="0"/>
                <w:numId w:val="8"/>
              </w:numPr>
              <w:tabs>
                <w:tab w:val="left" w:pos="41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Изготовление и пополнение методического кабинета и пособий для кабинета соц. педагога</w:t>
            </w:r>
          </w:p>
          <w:p w14:paraId="04992AB3">
            <w:pPr>
              <w:numPr>
                <w:ilvl w:val="0"/>
                <w:numId w:val="8"/>
              </w:numPr>
              <w:tabs>
                <w:tab w:val="left" w:pos="41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 xml:space="preserve">Оформление информационного стенда </w:t>
            </w:r>
          </w:p>
          <w:p w14:paraId="0307C237">
            <w:pPr>
              <w:numPr>
                <w:ilvl w:val="0"/>
                <w:numId w:val="8"/>
              </w:numPr>
              <w:tabs>
                <w:tab w:val="left" w:pos="414"/>
              </w:tabs>
              <w:spacing w:line="276" w:lineRule="auto"/>
              <w:ind w:left="414"/>
              <w:rPr>
                <w:sz w:val="28"/>
              </w:rPr>
            </w:pPr>
            <w:r>
              <w:rPr>
                <w:sz w:val="28"/>
              </w:rPr>
              <w:t>По доверенности образования и воспитания выступать в суде при рассмотрении дел, связанных с воспитанием несовершеннолетних, а также присутствовать при допросах в суде или в Вяземском отделе полиции.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25966">
            <w:pPr>
              <w:spacing w:line="276" w:lineRule="auto"/>
              <w:rPr>
                <w:sz w:val="28"/>
              </w:rPr>
            </w:pPr>
          </w:p>
          <w:p w14:paraId="641C7858">
            <w:pPr>
              <w:spacing w:line="276" w:lineRule="auto"/>
              <w:rPr>
                <w:sz w:val="28"/>
              </w:rPr>
            </w:pPr>
          </w:p>
          <w:p w14:paraId="3341B417">
            <w:pPr>
              <w:spacing w:line="276" w:lineRule="auto"/>
              <w:rPr>
                <w:sz w:val="28"/>
              </w:rPr>
            </w:pPr>
          </w:p>
          <w:p w14:paraId="7AA6B45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 мере необходимости </w:t>
            </w:r>
          </w:p>
          <w:p w14:paraId="686058B9">
            <w:pPr>
              <w:spacing w:line="276" w:lineRule="auto"/>
              <w:rPr>
                <w:sz w:val="28"/>
              </w:rPr>
            </w:pPr>
          </w:p>
          <w:p w14:paraId="53388E31">
            <w:pPr>
              <w:spacing w:line="276" w:lineRule="auto"/>
              <w:rPr>
                <w:sz w:val="28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3D79A">
            <w:pPr>
              <w:spacing w:line="276" w:lineRule="auto"/>
              <w:rPr>
                <w:sz w:val="28"/>
              </w:rPr>
            </w:pPr>
          </w:p>
        </w:tc>
      </w:tr>
    </w:tbl>
    <w:p w14:paraId="58527B59">
      <w:pPr>
        <w:rPr>
          <w:sz w:val="28"/>
        </w:rPr>
      </w:pPr>
    </w:p>
    <w:p w14:paraId="6F52FD24">
      <w:pPr>
        <w:rPr>
          <w:sz w:val="28"/>
        </w:rPr>
      </w:pPr>
    </w:p>
    <w:p w14:paraId="5DC638ED">
      <w:pPr>
        <w:rPr>
          <w:sz w:val="28"/>
        </w:rPr>
      </w:pPr>
    </w:p>
    <w:p w14:paraId="1882B6D7">
      <w:pPr>
        <w:rPr>
          <w:sz w:val="28"/>
        </w:rPr>
      </w:pPr>
    </w:p>
    <w:p w14:paraId="69AD084E">
      <w:pPr>
        <w:rPr>
          <w:sz w:val="28"/>
        </w:rPr>
      </w:pPr>
    </w:p>
    <w:p w14:paraId="4B420BB8"/>
    <w:p w14:paraId="3FC88010"/>
    <w:p w14:paraId="09E5C713"/>
    <w:sectPr>
      <w:pgSz w:w="16838" w:h="11906" w:orient="landscape"/>
      <w:pgMar w:top="1134" w:right="850" w:bottom="1134" w:left="1701" w:header="708" w:footer="708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A3119"/>
    <w:multiLevelType w:val="multilevel"/>
    <w:tmpl w:val="031A3119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">
    <w:nsid w:val="05096A94"/>
    <w:multiLevelType w:val="multilevel"/>
    <w:tmpl w:val="05096A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4B81283"/>
    <w:multiLevelType w:val="multilevel"/>
    <w:tmpl w:val="14B812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6280BE2"/>
    <w:multiLevelType w:val="multilevel"/>
    <w:tmpl w:val="26280BE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CE16208"/>
    <w:multiLevelType w:val="multilevel"/>
    <w:tmpl w:val="5CE16208"/>
    <w:lvl w:ilvl="0" w:tentative="0">
      <w:start w:val="1"/>
      <w:numFmt w:val="bullet"/>
      <w:lvlText w:val=""/>
      <w:lvlJc w:val="left"/>
      <w:pPr>
        <w:ind w:left="112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4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0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6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5">
    <w:nsid w:val="667B4CFB"/>
    <w:multiLevelType w:val="multilevel"/>
    <w:tmpl w:val="667B4CF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67057BE6"/>
    <w:multiLevelType w:val="multilevel"/>
    <w:tmpl w:val="67057BE6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7">
    <w:nsid w:val="7190700B"/>
    <w:multiLevelType w:val="multilevel"/>
    <w:tmpl w:val="719070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">
    <w:abstractNumId w:val="5"/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6B"/>
    <w:rsid w:val="001027DC"/>
    <w:rsid w:val="001A1FF1"/>
    <w:rsid w:val="00293D7E"/>
    <w:rsid w:val="00384D5F"/>
    <w:rsid w:val="0046786F"/>
    <w:rsid w:val="008B25EC"/>
    <w:rsid w:val="00B2106B"/>
    <w:rsid w:val="06FE76A9"/>
    <w:rsid w:val="1CC81279"/>
    <w:rsid w:val="2E550766"/>
    <w:rsid w:val="56C7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nhideWhenUsed="0" w:uiPriority="0" w:semiHidden="0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character" w:styleId="5">
    <w:name w:val="line number"/>
    <w:basedOn w:val="2"/>
    <w:semiHidden/>
    <w:uiPriority w:val="0"/>
  </w:style>
  <w:style w:type="paragraph" w:styleId="6">
    <w:name w:val="Balloon Text"/>
    <w:basedOn w:val="1"/>
    <w:link w:val="9"/>
    <w:semiHidden/>
    <w:qFormat/>
    <w:uiPriority w:val="0"/>
    <w:rPr>
      <w:rFonts w:ascii="Segoe UI" w:hAnsi="Segoe UI"/>
      <w:sz w:val="18"/>
    </w:rPr>
  </w:style>
  <w:style w:type="table" w:styleId="7">
    <w:name w:val="Table Simple 1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8">
    <w:name w:val="List Paragraph"/>
    <w:basedOn w:val="1"/>
    <w:qFormat/>
    <w:uiPriority w:val="0"/>
    <w:pPr>
      <w:ind w:left="720"/>
      <w:contextualSpacing/>
    </w:pPr>
  </w:style>
  <w:style w:type="character" w:customStyle="1" w:styleId="9">
    <w:name w:val="Текст выноски Знак"/>
    <w:basedOn w:val="2"/>
    <w:link w:val="6"/>
    <w:semiHidden/>
    <w:qFormat/>
    <w:uiPriority w:val="0"/>
    <w:rPr>
      <w:rFonts w:ascii="Segoe UI" w:hAnsi="Segoe UI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38C4A-D909-43D1-B9A2-9EE8C2DE5B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1158</Words>
  <Characters>6606</Characters>
  <Lines>55</Lines>
  <Paragraphs>15</Paragraphs>
  <TotalTime>0</TotalTime>
  <ScaleCrop>false</ScaleCrop>
  <LinksUpToDate>false</LinksUpToDate>
  <CharactersWithSpaces>7749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2023-11-03T16:16:00Z</dcterms:created>
  <dc:creator>schoo</dc:creator>
  <cp:lastModifiedBy>schoo</cp:lastModifiedBy>
  <dcterms:modified xsi:type="dcterms:W3CDTF">2024-09-06T05:52:07Z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DFC1ACBCC2B44AA48CE51A64FD0B3B5F_12</vt:lpwstr>
  </property>
</Properties>
</file>