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C75" w:rsidRDefault="00A25C75" w:rsidP="004809FD">
      <w:pPr>
        <w:spacing w:after="0"/>
        <w:ind w:left="120"/>
        <w:jc w:val="center"/>
        <w:rPr>
          <w:rFonts w:ascii="Times New Roman" w:hAnsi="Times New Roman" w:cs="Times New Roman"/>
          <w:b/>
          <w:color w:val="000000"/>
          <w:sz w:val="28"/>
          <w:lang w:val="ru-RU"/>
        </w:rPr>
      </w:pPr>
      <w:bookmarkStart w:id="0" w:name="block-12365088"/>
      <w:r w:rsidRPr="00A25C75">
        <w:rPr>
          <w:rFonts w:ascii="Times New Roman" w:hAnsi="Times New Roman" w:cs="Times New Roman"/>
          <w:b/>
          <w:noProof/>
          <w:color w:val="000000"/>
          <w:sz w:val="28"/>
          <w:lang w:val="ru-RU"/>
        </w:rPr>
        <w:drawing>
          <wp:inline distT="0" distB="0" distL="0" distR="0">
            <wp:extent cx="6210300" cy="854646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210300" cy="8546465"/>
                    </a:xfrm>
                    <a:prstGeom prst="rect">
                      <a:avLst/>
                    </a:prstGeom>
                    <a:noFill/>
                    <a:ln>
                      <a:noFill/>
                    </a:ln>
                  </pic:spPr>
                </pic:pic>
              </a:graphicData>
            </a:graphic>
          </wp:inline>
        </w:drawing>
      </w:r>
    </w:p>
    <w:p w:rsidR="00A25C75" w:rsidRDefault="00A25C75">
      <w:pPr>
        <w:spacing w:after="0"/>
        <w:ind w:left="120"/>
        <w:rPr>
          <w:rFonts w:ascii="Times New Roman" w:hAnsi="Times New Roman" w:cs="Times New Roman"/>
          <w:b/>
          <w:color w:val="000000"/>
          <w:sz w:val="28"/>
          <w:lang w:val="ru-RU"/>
        </w:rPr>
      </w:pPr>
    </w:p>
    <w:p w:rsidR="00EC6460" w:rsidRPr="004809FD" w:rsidRDefault="00EB569C">
      <w:pPr>
        <w:spacing w:after="0"/>
        <w:ind w:left="120"/>
        <w:rPr>
          <w:sz w:val="24"/>
          <w:szCs w:val="24"/>
          <w:lang w:val="ru-RU"/>
        </w:rPr>
      </w:pPr>
      <w:bookmarkStart w:id="1" w:name="_GoBack"/>
      <w:bookmarkEnd w:id="1"/>
      <w:r w:rsidRPr="00322F6A">
        <w:rPr>
          <w:rFonts w:ascii="Times New Roman" w:hAnsi="Times New Roman"/>
          <w:color w:val="000000"/>
          <w:sz w:val="28"/>
          <w:szCs w:val="28"/>
          <w:lang w:val="ru-RU"/>
        </w:rPr>
        <w:lastRenderedPageBreak/>
        <w:t>​</w:t>
      </w:r>
      <w:r w:rsidRPr="004809FD">
        <w:rPr>
          <w:rFonts w:ascii="Times New Roman" w:hAnsi="Times New Roman"/>
          <w:b/>
          <w:color w:val="000000"/>
          <w:sz w:val="24"/>
          <w:szCs w:val="24"/>
          <w:lang w:val="ru-RU"/>
        </w:rPr>
        <w:t>ПОЯСНИТЕЛЬНАЯ ЗАПИСКА</w:t>
      </w:r>
    </w:p>
    <w:p w:rsidR="00EC6460" w:rsidRPr="004809FD" w:rsidRDefault="00EC6460">
      <w:pPr>
        <w:spacing w:after="0"/>
        <w:ind w:left="120"/>
        <w:rPr>
          <w:sz w:val="24"/>
          <w:szCs w:val="24"/>
          <w:lang w:val="ru-RU"/>
        </w:rPr>
      </w:pPr>
    </w:p>
    <w:p w:rsidR="00741DDE" w:rsidRPr="004809FD" w:rsidRDefault="00741DDE" w:rsidP="00741DDE">
      <w:pPr>
        <w:spacing w:after="0" w:line="264" w:lineRule="auto"/>
        <w:ind w:firstLine="600"/>
        <w:jc w:val="both"/>
        <w:rPr>
          <w:sz w:val="24"/>
          <w:szCs w:val="24"/>
          <w:lang w:val="ru-RU"/>
        </w:rPr>
      </w:pPr>
      <w:r w:rsidRPr="004809FD">
        <w:rPr>
          <w:rFonts w:ascii="Times New Roman" w:hAnsi="Times New Roman"/>
          <w:color w:val="000000"/>
          <w:sz w:val="24"/>
          <w:szCs w:val="24"/>
          <w:lang w:val="ru-RU"/>
        </w:rPr>
        <w:t>Федеральная рабочая программа по учебному предмету «Основы религиозных культур и светской этики» (предметная область «Основы религиозных культур и светской этики») (далее соответственно – программа по ОРКСЭ, ОРКСЭ) включает пояснительную записку, содержание обучения, планируемые результаты освоения программы по основам религиозных культур и светской этики, тематическое планирование.</w:t>
      </w:r>
    </w:p>
    <w:p w:rsidR="00741DDE" w:rsidRPr="004809FD" w:rsidRDefault="00741DDE" w:rsidP="00741DDE">
      <w:pPr>
        <w:spacing w:after="0" w:line="264" w:lineRule="auto"/>
        <w:ind w:firstLine="600"/>
        <w:jc w:val="both"/>
        <w:rPr>
          <w:sz w:val="24"/>
          <w:szCs w:val="24"/>
          <w:lang w:val="ru-RU"/>
        </w:rPr>
      </w:pPr>
      <w:r w:rsidRPr="004809FD">
        <w:rPr>
          <w:rFonts w:ascii="Times New Roman" w:hAnsi="Times New Roman"/>
          <w:color w:val="000000"/>
          <w:sz w:val="24"/>
          <w:szCs w:val="24"/>
          <w:lang w:val="ru-RU"/>
        </w:rPr>
        <w:t>Пояснительная записка отражает общие цели и задачи изучения ОРКСЭ, место в структуре учебного плана, а также подходы к отбору содержания и планируемым результатам.</w:t>
      </w:r>
    </w:p>
    <w:p w:rsidR="00741DDE" w:rsidRPr="004809FD" w:rsidRDefault="00741DDE" w:rsidP="00741DDE">
      <w:pPr>
        <w:spacing w:after="0" w:line="264" w:lineRule="auto"/>
        <w:ind w:firstLine="600"/>
        <w:jc w:val="both"/>
        <w:rPr>
          <w:sz w:val="24"/>
          <w:szCs w:val="24"/>
          <w:lang w:val="ru-RU"/>
        </w:rPr>
      </w:pPr>
      <w:r w:rsidRPr="004809FD">
        <w:rPr>
          <w:rFonts w:ascii="Times New Roman" w:hAnsi="Times New Roman"/>
          <w:color w:val="000000"/>
          <w:sz w:val="24"/>
          <w:szCs w:val="24"/>
          <w:lang w:val="ru-RU"/>
        </w:rPr>
        <w:t xml:space="preserve">Содержание обучения раскрывает содержательные линии, которые предлагаются для обязательного изучения в 4 классе на уровне начального общего образования. </w:t>
      </w:r>
    </w:p>
    <w:p w:rsidR="00741DDE" w:rsidRPr="004809FD" w:rsidRDefault="00741DDE" w:rsidP="00741DDE">
      <w:pPr>
        <w:spacing w:after="0" w:line="264" w:lineRule="auto"/>
        <w:ind w:firstLine="600"/>
        <w:jc w:val="both"/>
        <w:rPr>
          <w:sz w:val="24"/>
          <w:szCs w:val="24"/>
          <w:lang w:val="ru-RU"/>
        </w:rPr>
      </w:pPr>
      <w:r w:rsidRPr="004809FD">
        <w:rPr>
          <w:rFonts w:ascii="Times New Roman" w:hAnsi="Times New Roman"/>
          <w:color w:val="000000"/>
          <w:sz w:val="24"/>
          <w:szCs w:val="24"/>
          <w:lang w:val="ru-RU"/>
        </w:rPr>
        <w:t>Планируемые результаты освоения программы по ОРКСЭ включают личностные, метапредметные результаты, а также предметные достижения обучающегося за весь период обучения на уровне начального общего образования.</w:t>
      </w:r>
    </w:p>
    <w:p w:rsidR="00741DDE" w:rsidRPr="004809FD" w:rsidRDefault="00741DDE" w:rsidP="00741DDE">
      <w:pPr>
        <w:spacing w:after="0" w:line="264" w:lineRule="auto"/>
        <w:ind w:firstLine="600"/>
        <w:rPr>
          <w:sz w:val="24"/>
          <w:szCs w:val="24"/>
          <w:lang w:val="ru-RU"/>
        </w:rPr>
      </w:pPr>
      <w:r w:rsidRPr="004809FD">
        <w:rPr>
          <w:rFonts w:ascii="Times New Roman" w:hAnsi="Times New Roman"/>
          <w:b/>
          <w:color w:val="000000"/>
          <w:sz w:val="24"/>
          <w:szCs w:val="24"/>
          <w:lang w:val="ru-RU"/>
        </w:rPr>
        <w:t>ПОЯСНИТЕЛЬНАЯ ЗАПИСКА</w:t>
      </w:r>
    </w:p>
    <w:p w:rsidR="00741DDE" w:rsidRPr="004809FD" w:rsidRDefault="00741DDE" w:rsidP="00741DDE">
      <w:pPr>
        <w:spacing w:after="0" w:line="264" w:lineRule="auto"/>
        <w:ind w:firstLine="600"/>
        <w:jc w:val="both"/>
        <w:rPr>
          <w:sz w:val="24"/>
          <w:szCs w:val="24"/>
          <w:lang w:val="ru-RU"/>
        </w:rPr>
      </w:pPr>
      <w:r w:rsidRPr="004809FD">
        <w:rPr>
          <w:rFonts w:ascii="Times New Roman" w:hAnsi="Times New Roman"/>
          <w:color w:val="000000"/>
          <w:sz w:val="24"/>
          <w:szCs w:val="24"/>
          <w:lang w:val="ru-RU"/>
        </w:rPr>
        <w:t>Программа по ОРКСЭ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741DDE" w:rsidRPr="004809FD" w:rsidRDefault="00741DDE" w:rsidP="00741DDE">
      <w:pPr>
        <w:spacing w:after="0" w:line="264" w:lineRule="auto"/>
        <w:ind w:firstLine="600"/>
        <w:jc w:val="both"/>
        <w:rPr>
          <w:sz w:val="24"/>
          <w:szCs w:val="24"/>
          <w:lang w:val="ru-RU"/>
        </w:rPr>
      </w:pPr>
      <w:r w:rsidRPr="004809FD">
        <w:rPr>
          <w:rFonts w:ascii="Times New Roman" w:hAnsi="Times New Roman"/>
          <w:color w:val="000000"/>
          <w:sz w:val="24"/>
          <w:szCs w:val="24"/>
          <w:lang w:val="ru-RU"/>
        </w:rPr>
        <w:t>Программа по ОРКСЭ состоит из учебных модулей по выбору: «Основы православной культуры», «Основы исламской культуры», «Основы буддийской культуры», «Основы иудейской культуры», «Основы религиозных культур народов России», «Основы светской этики». Выбор модуля осуществляется по заявлению родителей (законных представителей) несовершеннолетних обучающихся.</w:t>
      </w:r>
    </w:p>
    <w:p w:rsidR="00741DDE" w:rsidRPr="004809FD" w:rsidRDefault="00741DDE" w:rsidP="00741DDE">
      <w:pPr>
        <w:spacing w:after="0" w:line="264" w:lineRule="auto"/>
        <w:ind w:firstLine="600"/>
        <w:jc w:val="both"/>
        <w:rPr>
          <w:sz w:val="24"/>
          <w:szCs w:val="24"/>
          <w:lang w:val="ru-RU"/>
        </w:rPr>
      </w:pPr>
      <w:r w:rsidRPr="004809FD">
        <w:rPr>
          <w:rFonts w:ascii="Times New Roman" w:hAnsi="Times New Roman"/>
          <w:color w:val="000000"/>
          <w:sz w:val="24"/>
          <w:szCs w:val="24"/>
          <w:lang w:val="ru-RU"/>
        </w:rPr>
        <w:t>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ФГОС НОО, и специфика содержания каждого учебного модуля. Общие результаты содержат перечень личностных и метапредметных достижений, которые приобретает каждый обучающийся независимо от изучаемого модуля. Поскольку предмет изучается один год (4 класс), все результаты обучения представляются за этот период. Целью программы по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Российской Федерации, а также к диалогу с представителями других культур и мировоззрений.</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Основными задачами программы по ОРКСЭ являются:</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 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 развитие представлений обучающихся о значении нравственных норм и ценностей в жизни личности, семьи, общества;</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 обобщение знаний, понятий и представлений о духовной культуре и морали, ранее полученных, формирование ценностно</w:t>
      </w:r>
      <w:r w:rsidR="00A70251">
        <w:rPr>
          <w:rFonts w:ascii="Times New Roman" w:hAnsi="Times New Roman"/>
          <w:color w:val="000000"/>
          <w:sz w:val="24"/>
          <w:szCs w:val="24"/>
          <w:lang w:val="ru-RU"/>
        </w:rPr>
        <w:t xml:space="preserve"> </w:t>
      </w:r>
      <w:r w:rsidRPr="004809FD">
        <w:rPr>
          <w:rFonts w:ascii="Times New Roman" w:hAnsi="Times New Roman"/>
          <w:color w:val="000000"/>
          <w:sz w:val="24"/>
          <w:szCs w:val="24"/>
          <w:lang w:val="ru-RU"/>
        </w:rPr>
        <w:t>смысловой сферы личности с учётом мировоззренческих и культурных особенностей и потребностей семьи;</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lastRenderedPageBreak/>
        <w:t>– развитие способностей обучающихся к общению в полиэтничной, разномировоззренческой и многоконфессиональной среде на основе взаимного уважения и диалога. Основной методологический принцип реализации программы по ОРКСЭ – культурологический подход, способствующий формированию у обучающихся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Культурологическая направленность программы по ОРКСЭ способствует развитию у обучающихся представлений о нравственных идеалах и ценностях религиозных и светских традиций народов Российской Федерации,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учебного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вербальные средства передачи информации и рефлексии. Деятельностный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другие.</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Предпосылками усвоения обучающимися содержания программы по ОРКСЭ являются психологические особенности обучающихся, завершающих обучение на уровне начального общего образования: интерес к социальной жизни, любознательность, принятие авторитета взрослого. Естественная открытость обучающихся уровня начального общего образования,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обучающиеся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В рамках освоения программы по ОРКСЭ в части преподавания учебных модулей по основам религиозных культур не предусматривается подготовка обучающихся к участию в богослужениях, обучение религиозной практике в религиозной общине.</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Общее число часов, рекомендованных для изучения ОРКСЭ, ‒ 34 часа (один час в неделю в 4 классе).</w:t>
      </w:r>
    </w:p>
    <w:p w:rsidR="00741DDE" w:rsidRPr="004809FD" w:rsidRDefault="00741DDE" w:rsidP="00741DDE">
      <w:pPr>
        <w:spacing w:after="0" w:line="264" w:lineRule="auto"/>
        <w:ind w:left="120"/>
        <w:jc w:val="both"/>
        <w:rPr>
          <w:sz w:val="24"/>
          <w:szCs w:val="24"/>
          <w:lang w:val="ru-RU"/>
        </w:rPr>
      </w:pPr>
    </w:p>
    <w:p w:rsidR="00741DDE" w:rsidRPr="004809FD" w:rsidRDefault="00741DDE" w:rsidP="00322F6A">
      <w:pPr>
        <w:spacing w:after="0" w:line="264" w:lineRule="auto"/>
        <w:ind w:firstLine="600"/>
        <w:jc w:val="both"/>
        <w:rPr>
          <w:rFonts w:ascii="Times New Roman" w:hAnsi="Times New Roman"/>
          <w:color w:val="000000"/>
          <w:sz w:val="24"/>
          <w:szCs w:val="24"/>
          <w:lang w:val="ru-RU"/>
        </w:rPr>
      </w:pPr>
    </w:p>
    <w:p w:rsidR="00EC6460" w:rsidRPr="004809FD" w:rsidRDefault="00EC6460">
      <w:pPr>
        <w:rPr>
          <w:sz w:val="24"/>
          <w:szCs w:val="24"/>
          <w:lang w:val="ru-RU"/>
        </w:rPr>
        <w:sectPr w:rsidR="00EC6460" w:rsidRPr="004809FD" w:rsidSect="004809FD">
          <w:pgSz w:w="11906" w:h="16383"/>
          <w:pgMar w:top="1134" w:right="850" w:bottom="1134" w:left="1276" w:header="720" w:footer="720" w:gutter="0"/>
          <w:cols w:space="720"/>
        </w:sectPr>
      </w:pPr>
    </w:p>
    <w:p w:rsidR="00EC6460" w:rsidRPr="004809FD" w:rsidRDefault="00EB569C">
      <w:pPr>
        <w:spacing w:after="0" w:line="264" w:lineRule="auto"/>
        <w:ind w:left="120"/>
        <w:jc w:val="both"/>
        <w:rPr>
          <w:rFonts w:ascii="Times New Roman" w:hAnsi="Times New Roman" w:cs="Times New Roman"/>
          <w:sz w:val="24"/>
          <w:szCs w:val="24"/>
          <w:lang w:val="ru-RU"/>
        </w:rPr>
      </w:pPr>
      <w:bookmarkStart w:id="2" w:name="block-12365089"/>
      <w:bookmarkEnd w:id="0"/>
      <w:r w:rsidRPr="004809FD">
        <w:rPr>
          <w:rFonts w:ascii="Times New Roman" w:hAnsi="Times New Roman" w:cs="Times New Roman"/>
          <w:b/>
          <w:color w:val="000000"/>
          <w:sz w:val="24"/>
          <w:szCs w:val="24"/>
          <w:lang w:val="ru-RU"/>
        </w:rPr>
        <w:lastRenderedPageBreak/>
        <w:t>СОДЕРЖАНИЕ ОБУЧЕНИЯ</w:t>
      </w:r>
    </w:p>
    <w:p w:rsidR="00EC6460" w:rsidRPr="004809FD" w:rsidRDefault="00EC6460">
      <w:pPr>
        <w:spacing w:after="0" w:line="264" w:lineRule="auto"/>
        <w:ind w:left="120"/>
        <w:jc w:val="both"/>
        <w:rPr>
          <w:rFonts w:ascii="Times New Roman" w:hAnsi="Times New Roman" w:cs="Times New Roman"/>
          <w:sz w:val="24"/>
          <w:szCs w:val="24"/>
          <w:lang w:val="ru-RU"/>
        </w:rPr>
      </w:pPr>
    </w:p>
    <w:p w:rsidR="00EC6460" w:rsidRPr="004809FD" w:rsidRDefault="00EB569C">
      <w:pPr>
        <w:spacing w:after="0" w:line="264" w:lineRule="auto"/>
        <w:ind w:firstLine="600"/>
        <w:jc w:val="both"/>
        <w:rPr>
          <w:rFonts w:ascii="Times New Roman" w:hAnsi="Times New Roman" w:cs="Times New Roman"/>
          <w:sz w:val="24"/>
          <w:szCs w:val="24"/>
          <w:lang w:val="ru-RU"/>
        </w:rPr>
      </w:pPr>
      <w:r w:rsidRPr="004809FD">
        <w:rPr>
          <w:rFonts w:ascii="Times New Roman" w:hAnsi="Times New Roman" w:cs="Times New Roman"/>
          <w:b/>
          <w:color w:val="000000"/>
          <w:sz w:val="24"/>
          <w:szCs w:val="24"/>
          <w:lang w:val="ru-RU"/>
        </w:rPr>
        <w:t>Модуль «ОСНОВЫ СВЕТСКОЙ ЭТИКИ»</w:t>
      </w:r>
    </w:p>
    <w:p w:rsidR="002E4992" w:rsidRPr="004809FD" w:rsidRDefault="00EB569C" w:rsidP="00190670">
      <w:pPr>
        <w:spacing w:after="0" w:line="264" w:lineRule="auto"/>
        <w:ind w:left="120"/>
        <w:jc w:val="both"/>
        <w:rPr>
          <w:rFonts w:ascii="Times New Roman" w:eastAsia="Times New Roman" w:hAnsi="Times New Roman" w:cs="Times New Roman"/>
          <w:sz w:val="24"/>
          <w:szCs w:val="24"/>
          <w:lang w:val="ru-RU" w:eastAsia="ru-RU"/>
        </w:rPr>
      </w:pPr>
      <w:r w:rsidRPr="004809FD">
        <w:rPr>
          <w:rFonts w:ascii="Times New Roman" w:hAnsi="Times New Roman" w:cs="Times New Roman"/>
          <w:color w:val="000000"/>
          <w:sz w:val="24"/>
          <w:szCs w:val="24"/>
          <w:lang w:val="ru-RU"/>
        </w:rPr>
        <w:t>​</w:t>
      </w:r>
      <w:r w:rsidR="002E4992" w:rsidRPr="004809FD">
        <w:rPr>
          <w:rFonts w:ascii="Times New Roman" w:eastAsia="Times New Roman" w:hAnsi="Times New Roman" w:cs="Times New Roman"/>
          <w:bCs/>
          <w:sz w:val="24"/>
          <w:szCs w:val="24"/>
          <w:lang w:val="ru-RU" w:eastAsia="ru-RU"/>
        </w:rPr>
        <w:t>Россия – наша Родина. Россия, наша родина – часть огромной планеты Земля. Образ мироздания. Древо рода.</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Духовные ценности человечества. Культура. Религии. Понятия «культура», «духовные ценности», «обычаи», «традиции». Земля – наш общий дом. Духовная жизнь древнейших людей. Понятия «религия», «религиозная культура», «религиозные тексты», «религиозные обряды». Элементы религиозной культуры. Предмет изучения философии и этики. Съезд лидеров мировых и традиционных религий.</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Диалог о философии и этике. Что такое философия и место этики в философии. Какие рассказы называются философскими. Ответы на какие вечные вопросы искали люди на протяжении всей истории человечества.</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Продолжение диалога об этике. Мораль и нравственность. Этимология слова «этика». Добродетели – лучшие человеческие качества. Мораль – моральный, нравственный. Определение понятия «этика». Философские вопросы. Аристотель. Цицерон. Ораторское искусство.</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Что такое добродетель. Оратор. Добродетель. Порок.</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Учение Аристотеля о добродетелях. Добродетель. Добродетель ума. Добродетель характера (нравственные добродетели). Воспитание добродетели. Клод Адриан Гельвецкий.</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Нравственные качества. Лучшие нравственные качества. Отзывчивость (рассказ). Параолимпийские игры. Софокл. Честность.</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Терпение и терпимость. Определение понятий «терпение», «терпимость». Тактичность. Бестактность.</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 xml:space="preserve"> Жизнь в Афинах. Сократ. Суд над Сократом.</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Убеждения. Убеждения человека. Цели, достойные человека. Д. С. Лихачев.</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Нравственный выбор. Определение «нравственный выбор». Выбор. Что значит «быть человеком».</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Совесть. Долг. Определение понятия «совесть». Совесть сильнее написанных законов. Ответственность. Понятие «ответственность». Басня. Философская сказка «Маленький принц».</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Этика о воспитании самого себя. Эпиктет. Самосовершенствование. Основа философии Эпиктета.</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Справедливость. Мо Ди (Мо-цзы). Идеи Мо Ди. Самое ценное – справедливость. «Почитание талантов». Учение о «всеобщей любви». Жизнь последователей Мо Ди.</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Государство, основанное на справедливости. Конфуций. Учение Конфуция. Специальные правила и ритуалы управления государством. Понятие «благородство». Руководство для благородного человека. «Лунь юй» («Беседы и суждения»). Самообразование.</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Государство. Светская этика. Россия – государство в котором мы живем. Государственный язык. Символы государства. Основной закон государства – Конституция. Права и обязанности гражданина. Нравственные законы. «Светский», т.е. «мирской». Государственные праздники. День народного единства. Понятие «патриот».</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Нравственный закон. Десять заповедей. Моисей. Великая миссия Моисея. Понятие «заповедь». Основные заповеди. Иудаизм – древнейшая монотеистическая религия. Скрижали завета. Тора.</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Заповеди любви. Добро и зло у христиан. Первые заповеди христианства об отношении к Богу. Заповеди об отношении людей между собой. Десятая заповедь. Главная христианская ценность. Любовь в понимании христиан. Библия – священная книга христиан. Иисус Христос – сын Божий. Любовь – основа жизни. Любовь в семье. Пословицы о любви. Прощение. Любить – значит совершать выбор. Объяснение слова «грех». Роль и место обиды в нашей жизни.</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Древнегреческие мыслители о дружбе. Дружба – основа человеческих отношений. Солон и Анахарсис. Пифагор и его ученики. Мнение пифагорейцев о дружбе.</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 xml:space="preserve">Этика об отношении к другим людям и самому себе. Мухаммед. Ислам. Мнение Мухаммеда об </w:t>
      </w:r>
      <w:r w:rsidR="002E4992" w:rsidRPr="004809FD">
        <w:rPr>
          <w:rFonts w:ascii="Times New Roman" w:eastAsia="Times New Roman" w:hAnsi="Times New Roman" w:cs="Times New Roman"/>
          <w:bCs/>
          <w:sz w:val="24"/>
          <w:szCs w:val="24"/>
          <w:lang w:val="ru-RU" w:eastAsia="ru-RU"/>
        </w:rPr>
        <w:lastRenderedPageBreak/>
        <w:t>отношениях людей друг к другу. Отношение мусульман к соседям. Основы общества по мнению светской этики и традиционных российских религий. Чувства разрушающие взаимоотношения людей. Раби Акива о любви к человеку. Отношение человека к себе и к другим согласно этике буддизма. Мысли и поступки. Слова и речь. Речь как средство общения и выражения собственных мыслей. Сократ о требованиях к мыслям и высказываниям. Понятия «красноречие» и «красноречивый человек». Хорошие слова и красивая речь в христианской культуре Древней Руси. Сила мысли и поступка в религии буддистов. Поступок – результат мысли. Милосердие. Понятие «милосердие». Этимология и понятие слова «благотворительность». Ислам, иудаизм, христианство и светская этика о благотворительности.</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 xml:space="preserve">«Золотое правило нравственности». Этические правила. «Золотое правило нравственности» – неписанный нравственный закон. Моральный закон Конфуция. Гилель о сути иудаизма. Иисус Христос. Коран. Буддизм. Нравственные законы в современном мире. Нравственные законы и правила древности. Современные нравственные законы. «Бескорыстие» и его примеры. Милосердие. Л. М. Рошаль. Благотворительные организации: Красный Крест. Орден милосердия. Мать Тереза. Нобелевская премия. «Сестра, брат милосердия» - устаревшие понятия? Альберт Швейцер. Милосердие – сострадание – человеколюбие. Жизнь А. Швейцера: детство. 30 лет – начало служения отечеству: медицинская практика, благотворительная деятельность, деятельность по борьбе за прекращение производства ядерного оружия. </w:t>
      </w:r>
      <w:r w:rsidR="002E4992" w:rsidRPr="004809FD">
        <w:rPr>
          <w:rFonts w:ascii="Times New Roman" w:hAnsi="Times New Roman" w:cs="Times New Roman"/>
          <w:sz w:val="24"/>
          <w:szCs w:val="24"/>
          <w:lang w:val="ru-RU"/>
        </w:rPr>
        <w:t>Этическое учение Л. Н. Толстого. Душа. Любовь. Чувства, отравляющие человеку жизнь. Человек – существо свободное. «Взращивать свою душу».</w:t>
      </w:r>
      <w:r w:rsidR="00190670" w:rsidRPr="004809FD">
        <w:rPr>
          <w:rFonts w:ascii="Times New Roman" w:eastAsia="Times New Roman" w:hAnsi="Times New Roman" w:cs="Times New Roman"/>
          <w:bCs/>
          <w:sz w:val="24"/>
          <w:szCs w:val="24"/>
          <w:lang w:val="ru-RU" w:eastAsia="ru-RU"/>
        </w:rPr>
        <w:t xml:space="preserve"> </w:t>
      </w:r>
      <w:r w:rsidR="002E4992" w:rsidRPr="004809FD">
        <w:rPr>
          <w:rFonts w:ascii="Times New Roman" w:eastAsia="Times New Roman" w:hAnsi="Times New Roman" w:cs="Times New Roman"/>
          <w:bCs/>
          <w:sz w:val="24"/>
          <w:szCs w:val="24"/>
          <w:lang w:val="ru-RU" w:eastAsia="ru-RU"/>
        </w:rPr>
        <w:t>«Взрослые» темы. Добро и зло. Д. С. Лихачев «Письма о добром и прекрасном».</w:t>
      </w:r>
      <w:r w:rsidR="002E4992" w:rsidRPr="004809FD">
        <w:rPr>
          <w:rFonts w:ascii="Times New Roman" w:eastAsia="Times New Roman" w:hAnsi="Times New Roman" w:cs="Times New Roman"/>
          <w:sz w:val="24"/>
          <w:szCs w:val="24"/>
          <w:lang w:val="ru-RU" w:eastAsia="ru-RU"/>
        </w:rPr>
        <w:t xml:space="preserve"> Служение проявляется в делах на благо нашей Родины. Из малых дел рождается большая любовь к России.</w:t>
      </w: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bookmarkStart w:id="3" w:name="block-12365090"/>
      <w:bookmarkEnd w:id="2"/>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190670" w:rsidRPr="004809FD" w:rsidRDefault="00190670">
      <w:pPr>
        <w:spacing w:after="0" w:line="264" w:lineRule="auto"/>
        <w:ind w:left="120"/>
        <w:jc w:val="both"/>
        <w:rPr>
          <w:rFonts w:ascii="Times New Roman" w:eastAsia="SimSun" w:hAnsi="Times New Roman" w:cs="Times New Roman"/>
          <w:sz w:val="24"/>
          <w:szCs w:val="24"/>
          <w:lang w:val="ru-RU" w:eastAsia="zh-CN"/>
        </w:rPr>
      </w:pPr>
    </w:p>
    <w:p w:rsidR="00207C9F" w:rsidRPr="004809FD" w:rsidRDefault="00207C9F">
      <w:pPr>
        <w:spacing w:after="0" w:line="264" w:lineRule="auto"/>
        <w:ind w:left="120"/>
        <w:jc w:val="both"/>
        <w:rPr>
          <w:rFonts w:ascii="Times New Roman" w:hAnsi="Times New Roman" w:cs="Times New Roman"/>
          <w:b/>
          <w:color w:val="000000"/>
          <w:sz w:val="24"/>
          <w:szCs w:val="24"/>
          <w:lang w:val="ru-RU"/>
        </w:rPr>
      </w:pPr>
    </w:p>
    <w:p w:rsidR="00207C9F" w:rsidRPr="004809FD" w:rsidRDefault="00207C9F">
      <w:pPr>
        <w:spacing w:after="0" w:line="264" w:lineRule="auto"/>
        <w:ind w:left="120"/>
        <w:jc w:val="both"/>
        <w:rPr>
          <w:rFonts w:ascii="Times New Roman" w:hAnsi="Times New Roman" w:cs="Times New Roman"/>
          <w:b/>
          <w:color w:val="000000"/>
          <w:sz w:val="24"/>
          <w:szCs w:val="24"/>
          <w:lang w:val="ru-RU"/>
        </w:rPr>
      </w:pPr>
    </w:p>
    <w:p w:rsidR="00207C9F" w:rsidRPr="004809FD" w:rsidRDefault="00207C9F">
      <w:pPr>
        <w:spacing w:after="0" w:line="264" w:lineRule="auto"/>
        <w:ind w:left="120"/>
        <w:jc w:val="both"/>
        <w:rPr>
          <w:rFonts w:ascii="Times New Roman" w:hAnsi="Times New Roman" w:cs="Times New Roman"/>
          <w:b/>
          <w:color w:val="000000"/>
          <w:sz w:val="24"/>
          <w:szCs w:val="24"/>
          <w:lang w:val="ru-RU"/>
        </w:rPr>
      </w:pPr>
    </w:p>
    <w:p w:rsidR="00207C9F" w:rsidRPr="004809FD" w:rsidRDefault="00207C9F">
      <w:pPr>
        <w:spacing w:after="0" w:line="264" w:lineRule="auto"/>
        <w:ind w:left="120"/>
        <w:jc w:val="both"/>
        <w:rPr>
          <w:rFonts w:ascii="Times New Roman" w:hAnsi="Times New Roman" w:cs="Times New Roman"/>
          <w:b/>
          <w:color w:val="000000"/>
          <w:sz w:val="24"/>
          <w:szCs w:val="24"/>
          <w:lang w:val="ru-RU"/>
        </w:rPr>
      </w:pPr>
    </w:p>
    <w:p w:rsidR="00207C9F" w:rsidRPr="004809FD" w:rsidRDefault="00207C9F">
      <w:pPr>
        <w:spacing w:after="0" w:line="264" w:lineRule="auto"/>
        <w:ind w:left="120"/>
        <w:jc w:val="both"/>
        <w:rPr>
          <w:rFonts w:ascii="Times New Roman" w:hAnsi="Times New Roman" w:cs="Times New Roman"/>
          <w:b/>
          <w:color w:val="000000"/>
          <w:sz w:val="24"/>
          <w:szCs w:val="24"/>
          <w:lang w:val="ru-RU"/>
        </w:rPr>
      </w:pPr>
    </w:p>
    <w:p w:rsidR="00207C9F" w:rsidRPr="004809FD" w:rsidRDefault="00207C9F">
      <w:pPr>
        <w:spacing w:after="0" w:line="264" w:lineRule="auto"/>
        <w:ind w:left="120"/>
        <w:jc w:val="both"/>
        <w:rPr>
          <w:rFonts w:ascii="Times New Roman" w:hAnsi="Times New Roman" w:cs="Times New Roman"/>
          <w:b/>
          <w:color w:val="000000"/>
          <w:sz w:val="24"/>
          <w:szCs w:val="24"/>
          <w:lang w:val="ru-RU"/>
        </w:rPr>
      </w:pPr>
    </w:p>
    <w:p w:rsidR="00207C9F" w:rsidRPr="004809FD" w:rsidRDefault="00207C9F">
      <w:pPr>
        <w:spacing w:after="0" w:line="264" w:lineRule="auto"/>
        <w:ind w:left="120"/>
        <w:jc w:val="both"/>
        <w:rPr>
          <w:rFonts w:ascii="Times New Roman" w:hAnsi="Times New Roman" w:cs="Times New Roman"/>
          <w:b/>
          <w:color w:val="000000"/>
          <w:sz w:val="24"/>
          <w:szCs w:val="24"/>
          <w:lang w:val="ru-RU"/>
        </w:rPr>
      </w:pPr>
    </w:p>
    <w:p w:rsidR="00207C9F" w:rsidRPr="004809FD" w:rsidRDefault="00207C9F">
      <w:pPr>
        <w:spacing w:after="0" w:line="264" w:lineRule="auto"/>
        <w:ind w:left="120"/>
        <w:jc w:val="both"/>
        <w:rPr>
          <w:rFonts w:ascii="Times New Roman" w:hAnsi="Times New Roman" w:cs="Times New Roman"/>
          <w:b/>
          <w:color w:val="000000"/>
          <w:sz w:val="24"/>
          <w:szCs w:val="24"/>
          <w:lang w:val="ru-RU"/>
        </w:rPr>
      </w:pPr>
    </w:p>
    <w:p w:rsidR="00741DDE" w:rsidRPr="004809FD" w:rsidRDefault="00741DDE" w:rsidP="00741DDE">
      <w:pPr>
        <w:spacing w:after="0"/>
        <w:ind w:left="120"/>
        <w:jc w:val="both"/>
        <w:rPr>
          <w:sz w:val="24"/>
          <w:szCs w:val="24"/>
          <w:lang w:val="ru-RU"/>
        </w:rPr>
      </w:pPr>
      <w:r w:rsidRPr="004809FD">
        <w:rPr>
          <w:rFonts w:ascii="Times New Roman" w:hAnsi="Times New Roman"/>
          <w:b/>
          <w:color w:val="000000"/>
          <w:sz w:val="24"/>
          <w:szCs w:val="24"/>
          <w:lang w:val="ru-RU"/>
        </w:rPr>
        <w:lastRenderedPageBreak/>
        <w:t>ПЛАНИРУЕМЫЕ РЕЗУЛЬТАТЫ ОСВОЕНИЯ УЧЕБНОГО ПРЕДМЕТА «ОСНОВЫ РЕЛИГИОЗНЫХ КУЛЬТУР И СВЕТСКОЙ ЭТИКИ» НА УРОВНЕ НАЧАЛЬНОГО ОБЩЕГО ОБРАЗОВАНИЯ</w:t>
      </w:r>
    </w:p>
    <w:p w:rsidR="00741DDE" w:rsidRPr="004809FD" w:rsidRDefault="00741DDE" w:rsidP="00741DDE">
      <w:pPr>
        <w:spacing w:after="0"/>
        <w:ind w:left="120"/>
        <w:jc w:val="both"/>
        <w:rPr>
          <w:sz w:val="24"/>
          <w:szCs w:val="24"/>
          <w:lang w:val="ru-RU"/>
        </w:rPr>
      </w:pPr>
    </w:p>
    <w:p w:rsidR="00741DDE" w:rsidRPr="004809FD" w:rsidRDefault="00741DDE" w:rsidP="00741DDE">
      <w:pPr>
        <w:spacing w:after="0"/>
        <w:ind w:left="120"/>
        <w:jc w:val="both"/>
        <w:rPr>
          <w:sz w:val="24"/>
          <w:szCs w:val="24"/>
          <w:lang w:val="ru-RU"/>
        </w:rPr>
      </w:pPr>
      <w:r w:rsidRPr="004809FD">
        <w:rPr>
          <w:rFonts w:ascii="Times New Roman" w:hAnsi="Times New Roman"/>
          <w:b/>
          <w:color w:val="000000"/>
          <w:sz w:val="24"/>
          <w:szCs w:val="24"/>
          <w:lang w:val="ru-RU"/>
        </w:rPr>
        <w:t>ЛИЧНОСТНЫЕ РЕЗУЛЬТАТЫ</w:t>
      </w:r>
    </w:p>
    <w:p w:rsidR="00741DDE" w:rsidRPr="004809FD" w:rsidRDefault="00741DDE" w:rsidP="00741DDE">
      <w:pPr>
        <w:spacing w:after="0" w:line="269" w:lineRule="auto"/>
        <w:ind w:firstLine="600"/>
        <w:jc w:val="both"/>
        <w:rPr>
          <w:sz w:val="24"/>
          <w:szCs w:val="24"/>
          <w:lang w:val="ru-RU"/>
        </w:rPr>
      </w:pPr>
      <w:r w:rsidRPr="004809FD">
        <w:rPr>
          <w:rFonts w:ascii="Times New Roman" w:hAnsi="Times New Roman"/>
          <w:color w:val="000000"/>
          <w:sz w:val="24"/>
          <w:szCs w:val="24"/>
          <w:lang w:val="ru-RU"/>
        </w:rPr>
        <w:t xml:space="preserve">Личностные результаты освоения программы по ОРКСЭ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 </w:t>
      </w:r>
    </w:p>
    <w:p w:rsidR="00741DDE" w:rsidRPr="004809FD" w:rsidRDefault="00741DDE" w:rsidP="00741DDE">
      <w:pPr>
        <w:spacing w:after="0" w:line="269" w:lineRule="auto"/>
        <w:ind w:firstLine="600"/>
        <w:jc w:val="both"/>
        <w:rPr>
          <w:sz w:val="24"/>
          <w:szCs w:val="24"/>
          <w:lang w:val="ru-RU"/>
        </w:rPr>
      </w:pPr>
      <w:r w:rsidRPr="004809FD">
        <w:rPr>
          <w:rFonts w:ascii="Times New Roman" w:hAnsi="Times New Roman"/>
          <w:color w:val="000000"/>
          <w:sz w:val="24"/>
          <w:szCs w:val="24"/>
          <w:lang w:val="ru-RU"/>
        </w:rPr>
        <w:t>В результате изучения ОРКСЭ на уровне начального общего образования у обучающегося будут сформированы следующие личностные результаты:</w:t>
      </w:r>
    </w:p>
    <w:p w:rsidR="00741DDE" w:rsidRPr="004809FD" w:rsidRDefault="00741DDE" w:rsidP="00741DDE">
      <w:pPr>
        <w:numPr>
          <w:ilvl w:val="0"/>
          <w:numId w:val="16"/>
        </w:numPr>
        <w:spacing w:after="0"/>
        <w:jc w:val="both"/>
        <w:rPr>
          <w:sz w:val="24"/>
          <w:szCs w:val="24"/>
        </w:rPr>
      </w:pPr>
      <w:r w:rsidRPr="004809FD">
        <w:rPr>
          <w:rFonts w:ascii="Times New Roman" w:hAnsi="Times New Roman"/>
          <w:color w:val="000000"/>
          <w:sz w:val="24"/>
          <w:szCs w:val="24"/>
          <w:lang w:val="ru-RU"/>
        </w:rPr>
        <w:t xml:space="preserve">– понимать основы российской гражданской идентичности, испытывать чувство гордости за свою </w:t>
      </w:r>
      <w:r w:rsidRPr="004809FD">
        <w:rPr>
          <w:rFonts w:ascii="Times New Roman" w:hAnsi="Times New Roman"/>
          <w:color w:val="000000"/>
          <w:sz w:val="24"/>
          <w:szCs w:val="24"/>
        </w:rPr>
        <w:t>Родину;</w:t>
      </w:r>
    </w:p>
    <w:p w:rsidR="00741DDE" w:rsidRPr="004809FD" w:rsidRDefault="00741DDE" w:rsidP="00741DDE">
      <w:pPr>
        <w:numPr>
          <w:ilvl w:val="0"/>
          <w:numId w:val="16"/>
        </w:numPr>
        <w:spacing w:after="0"/>
        <w:jc w:val="both"/>
        <w:rPr>
          <w:sz w:val="24"/>
          <w:szCs w:val="24"/>
          <w:lang w:val="ru-RU"/>
        </w:rPr>
      </w:pPr>
      <w:r w:rsidRPr="004809FD">
        <w:rPr>
          <w:rFonts w:ascii="Times New Roman" w:hAnsi="Times New Roman"/>
          <w:color w:val="000000"/>
          <w:sz w:val="24"/>
          <w:szCs w:val="24"/>
          <w:lang w:val="ru-RU"/>
        </w:rPr>
        <w:t>– формировать национальную и гражданскую самоидентичность, осознавать свою этническую и национальную принадлежность;</w:t>
      </w:r>
    </w:p>
    <w:p w:rsidR="00741DDE" w:rsidRPr="004809FD" w:rsidRDefault="00741DDE" w:rsidP="00741DDE">
      <w:pPr>
        <w:numPr>
          <w:ilvl w:val="0"/>
          <w:numId w:val="16"/>
        </w:numPr>
        <w:spacing w:after="0"/>
        <w:jc w:val="both"/>
        <w:rPr>
          <w:sz w:val="24"/>
          <w:szCs w:val="24"/>
          <w:lang w:val="ru-RU"/>
        </w:rPr>
      </w:pPr>
      <w:r w:rsidRPr="004809FD">
        <w:rPr>
          <w:rFonts w:ascii="Times New Roman" w:hAnsi="Times New Roman"/>
          <w:color w:val="000000"/>
          <w:sz w:val="24"/>
          <w:szCs w:val="24"/>
          <w:lang w:val="ru-RU"/>
        </w:rPr>
        <w:t>– понимать значение гуманистических и демократических ценностных ориентаций; осознавать ценность человеческой жизни;</w:t>
      </w:r>
    </w:p>
    <w:p w:rsidR="00741DDE" w:rsidRPr="004809FD" w:rsidRDefault="00741DDE" w:rsidP="00741DDE">
      <w:pPr>
        <w:numPr>
          <w:ilvl w:val="0"/>
          <w:numId w:val="16"/>
        </w:numPr>
        <w:spacing w:after="0"/>
        <w:jc w:val="both"/>
        <w:rPr>
          <w:sz w:val="24"/>
          <w:szCs w:val="24"/>
          <w:lang w:val="ru-RU"/>
        </w:rPr>
      </w:pPr>
      <w:r w:rsidRPr="004809FD">
        <w:rPr>
          <w:rFonts w:ascii="Times New Roman" w:hAnsi="Times New Roman"/>
          <w:color w:val="000000"/>
          <w:sz w:val="24"/>
          <w:szCs w:val="24"/>
          <w:lang w:val="ru-RU"/>
        </w:rPr>
        <w:t>– понимать значение нравственных норм и ценностей как условия жизни личности, семьи, общества;</w:t>
      </w:r>
    </w:p>
    <w:p w:rsidR="00741DDE" w:rsidRPr="004809FD" w:rsidRDefault="00741DDE" w:rsidP="00741DDE">
      <w:pPr>
        <w:numPr>
          <w:ilvl w:val="0"/>
          <w:numId w:val="16"/>
        </w:numPr>
        <w:spacing w:after="0"/>
        <w:jc w:val="both"/>
        <w:rPr>
          <w:sz w:val="24"/>
          <w:szCs w:val="24"/>
          <w:lang w:val="ru-RU"/>
        </w:rPr>
      </w:pPr>
      <w:r w:rsidRPr="004809FD">
        <w:rPr>
          <w:rFonts w:ascii="Times New Roman" w:hAnsi="Times New Roman"/>
          <w:color w:val="000000"/>
          <w:sz w:val="24"/>
          <w:szCs w:val="24"/>
          <w:lang w:val="ru-RU"/>
        </w:rPr>
        <w:t>– осознавать право гражданина Российской Федерации исповедовать любую традиционную религию или не исповедовать никакой религии;</w:t>
      </w:r>
    </w:p>
    <w:p w:rsidR="00741DDE" w:rsidRPr="004809FD" w:rsidRDefault="00741DDE" w:rsidP="00741DDE">
      <w:pPr>
        <w:numPr>
          <w:ilvl w:val="0"/>
          <w:numId w:val="16"/>
        </w:numPr>
        <w:spacing w:after="0"/>
        <w:jc w:val="both"/>
        <w:rPr>
          <w:sz w:val="24"/>
          <w:szCs w:val="24"/>
          <w:lang w:val="ru-RU"/>
        </w:rPr>
      </w:pPr>
      <w:r w:rsidRPr="004809FD">
        <w:rPr>
          <w:rFonts w:ascii="Times New Roman" w:hAnsi="Times New Roman"/>
          <w:color w:val="000000"/>
          <w:sz w:val="24"/>
          <w:szCs w:val="24"/>
          <w:lang w:val="ru-RU"/>
        </w:rPr>
        <w:t>– 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741DDE" w:rsidRPr="004809FD" w:rsidRDefault="00741DDE" w:rsidP="00741DDE">
      <w:pPr>
        <w:numPr>
          <w:ilvl w:val="0"/>
          <w:numId w:val="16"/>
        </w:numPr>
        <w:spacing w:after="0"/>
        <w:jc w:val="both"/>
        <w:rPr>
          <w:sz w:val="24"/>
          <w:szCs w:val="24"/>
          <w:lang w:val="ru-RU"/>
        </w:rPr>
      </w:pPr>
      <w:r w:rsidRPr="004809FD">
        <w:rPr>
          <w:rFonts w:ascii="Times New Roman" w:hAnsi="Times New Roman"/>
          <w:color w:val="000000"/>
          <w:sz w:val="24"/>
          <w:szCs w:val="24"/>
          <w:lang w:val="ru-RU"/>
        </w:rPr>
        <w:t>– 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741DDE" w:rsidRPr="004809FD" w:rsidRDefault="00741DDE" w:rsidP="00741DDE">
      <w:pPr>
        <w:numPr>
          <w:ilvl w:val="0"/>
          <w:numId w:val="16"/>
        </w:numPr>
        <w:spacing w:after="0"/>
        <w:jc w:val="both"/>
        <w:rPr>
          <w:sz w:val="24"/>
          <w:szCs w:val="24"/>
          <w:lang w:val="ru-RU"/>
        </w:rPr>
      </w:pPr>
      <w:r w:rsidRPr="004809FD">
        <w:rPr>
          <w:rFonts w:ascii="Times New Roman" w:hAnsi="Times New Roman"/>
          <w:color w:val="000000"/>
          <w:sz w:val="24"/>
          <w:szCs w:val="24"/>
          <w:lang w:val="ru-RU"/>
        </w:rPr>
        <w:t>– 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741DDE" w:rsidRPr="004809FD" w:rsidRDefault="00741DDE" w:rsidP="00741DDE">
      <w:pPr>
        <w:numPr>
          <w:ilvl w:val="0"/>
          <w:numId w:val="16"/>
        </w:numPr>
        <w:spacing w:after="0"/>
        <w:jc w:val="both"/>
        <w:rPr>
          <w:sz w:val="24"/>
          <w:szCs w:val="24"/>
          <w:lang w:val="ru-RU"/>
        </w:rPr>
      </w:pPr>
      <w:r w:rsidRPr="004809FD">
        <w:rPr>
          <w:rFonts w:ascii="Times New Roman" w:hAnsi="Times New Roman"/>
          <w:color w:val="000000"/>
          <w:sz w:val="24"/>
          <w:szCs w:val="24"/>
          <w:lang w:val="ru-RU"/>
        </w:rPr>
        <w:t>– понимать необходимость обогащать свои знания о духовно</w:t>
      </w:r>
      <w:r w:rsidR="00053166" w:rsidRPr="004809FD">
        <w:rPr>
          <w:rFonts w:ascii="Times New Roman" w:hAnsi="Times New Roman"/>
          <w:color w:val="000000"/>
          <w:sz w:val="24"/>
          <w:szCs w:val="24"/>
          <w:lang w:val="ru-RU"/>
        </w:rPr>
        <w:t>-</w:t>
      </w:r>
      <w:r w:rsidRPr="004809FD">
        <w:rPr>
          <w:rFonts w:ascii="Times New Roman" w:hAnsi="Times New Roman"/>
          <w:color w:val="000000"/>
          <w:sz w:val="24"/>
          <w:szCs w:val="24"/>
          <w:lang w:val="ru-RU"/>
        </w:rPr>
        <w:t>нравственной культуре, стремиться анализировать своё поведение, избегать негативных поступков и действий, оскорбляющих других людей;</w:t>
      </w:r>
    </w:p>
    <w:p w:rsidR="00741DDE" w:rsidRPr="004809FD" w:rsidRDefault="00741DDE" w:rsidP="00741DDE">
      <w:pPr>
        <w:numPr>
          <w:ilvl w:val="0"/>
          <w:numId w:val="16"/>
        </w:numPr>
        <w:spacing w:after="0"/>
        <w:jc w:val="both"/>
        <w:rPr>
          <w:sz w:val="24"/>
          <w:szCs w:val="24"/>
          <w:lang w:val="ru-RU"/>
        </w:rPr>
      </w:pPr>
      <w:r w:rsidRPr="004809FD">
        <w:rPr>
          <w:rFonts w:ascii="Times New Roman" w:hAnsi="Times New Roman"/>
          <w:color w:val="000000"/>
          <w:sz w:val="24"/>
          <w:szCs w:val="24"/>
          <w:lang w:val="ru-RU"/>
        </w:rPr>
        <w:t>– понимать необходимость бережного отношения к материальным и духовным ценностям.</w:t>
      </w:r>
    </w:p>
    <w:p w:rsidR="00741DDE" w:rsidRPr="004809FD" w:rsidRDefault="00741DDE" w:rsidP="00741DDE">
      <w:pPr>
        <w:spacing w:after="0" w:line="257" w:lineRule="auto"/>
        <w:ind w:left="120"/>
        <w:jc w:val="both"/>
        <w:rPr>
          <w:sz w:val="24"/>
          <w:szCs w:val="24"/>
          <w:lang w:val="ru-RU"/>
        </w:rPr>
      </w:pPr>
    </w:p>
    <w:p w:rsidR="00741DDE" w:rsidRPr="004809FD" w:rsidRDefault="00741DDE" w:rsidP="00741DDE">
      <w:pPr>
        <w:spacing w:after="0" w:line="257" w:lineRule="auto"/>
        <w:ind w:left="120"/>
        <w:jc w:val="both"/>
        <w:rPr>
          <w:sz w:val="24"/>
          <w:szCs w:val="24"/>
          <w:lang w:val="ru-RU"/>
        </w:rPr>
      </w:pPr>
      <w:r w:rsidRPr="004809FD">
        <w:rPr>
          <w:rFonts w:ascii="Times New Roman" w:hAnsi="Times New Roman"/>
          <w:b/>
          <w:color w:val="000000"/>
          <w:sz w:val="24"/>
          <w:szCs w:val="24"/>
          <w:lang w:val="ru-RU"/>
        </w:rPr>
        <w:t>МЕТАПРЕДМЕТНЫЕ РЕЗУЛЬТАТЫ</w:t>
      </w:r>
    </w:p>
    <w:p w:rsidR="00741DDE" w:rsidRPr="004809FD" w:rsidRDefault="00741DDE" w:rsidP="00741DDE">
      <w:pPr>
        <w:spacing w:after="0" w:line="264" w:lineRule="auto"/>
        <w:ind w:firstLine="600"/>
        <w:jc w:val="both"/>
        <w:rPr>
          <w:sz w:val="24"/>
          <w:szCs w:val="24"/>
          <w:lang w:val="ru-RU"/>
        </w:rPr>
      </w:pPr>
      <w:r w:rsidRPr="004809FD">
        <w:rPr>
          <w:rFonts w:ascii="Times New Roman" w:hAnsi="Times New Roman"/>
          <w:color w:val="000000"/>
          <w:sz w:val="24"/>
          <w:szCs w:val="24"/>
          <w:lang w:val="ru-RU"/>
        </w:rPr>
        <w:t>В результате изучения ОРКСЭ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741DDE" w:rsidRPr="004809FD" w:rsidRDefault="00741DDE" w:rsidP="00741DDE">
      <w:pPr>
        <w:spacing w:after="0" w:line="264" w:lineRule="auto"/>
        <w:ind w:firstLine="600"/>
        <w:jc w:val="both"/>
        <w:rPr>
          <w:sz w:val="24"/>
          <w:szCs w:val="24"/>
        </w:rPr>
      </w:pPr>
      <w:r w:rsidRPr="004809FD">
        <w:rPr>
          <w:rFonts w:ascii="Times New Roman" w:hAnsi="Times New Roman"/>
          <w:color w:val="000000"/>
          <w:sz w:val="24"/>
          <w:szCs w:val="24"/>
        </w:rPr>
        <w:t>Метапредметные результаты:</w:t>
      </w:r>
    </w:p>
    <w:p w:rsidR="00741DDE" w:rsidRPr="004809FD" w:rsidRDefault="00741DDE" w:rsidP="00741DDE">
      <w:pPr>
        <w:numPr>
          <w:ilvl w:val="0"/>
          <w:numId w:val="17"/>
        </w:numPr>
        <w:spacing w:after="0"/>
        <w:jc w:val="both"/>
        <w:rPr>
          <w:sz w:val="24"/>
          <w:szCs w:val="24"/>
          <w:lang w:val="ru-RU"/>
        </w:rPr>
      </w:pPr>
      <w:r w:rsidRPr="004809FD">
        <w:rPr>
          <w:rFonts w:ascii="Times New Roman" w:hAnsi="Times New Roman"/>
          <w:color w:val="000000"/>
          <w:sz w:val="24"/>
          <w:szCs w:val="24"/>
          <w:lang w:val="ru-RU"/>
        </w:rPr>
        <w:lastRenderedPageBreak/>
        <w:t>– овладевать способностью понимания и сохранения целей и задач учебной деятельности, поиска оптимальных средств их достижения;</w:t>
      </w:r>
    </w:p>
    <w:p w:rsidR="00741DDE" w:rsidRPr="004809FD" w:rsidRDefault="00741DDE" w:rsidP="00741DDE">
      <w:pPr>
        <w:numPr>
          <w:ilvl w:val="0"/>
          <w:numId w:val="17"/>
        </w:numPr>
        <w:spacing w:after="0"/>
        <w:jc w:val="both"/>
        <w:rPr>
          <w:sz w:val="24"/>
          <w:szCs w:val="24"/>
          <w:lang w:val="ru-RU"/>
        </w:rPr>
      </w:pPr>
      <w:r w:rsidRPr="004809FD">
        <w:rPr>
          <w:rFonts w:ascii="Times New Roman" w:hAnsi="Times New Roman"/>
          <w:color w:val="000000"/>
          <w:sz w:val="24"/>
          <w:szCs w:val="24"/>
          <w:lang w:val="ru-RU"/>
        </w:rPr>
        <w:t>– 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оценки и учёта характера ошибок, понимать причины успеха/неуспеха учебной деятельности;</w:t>
      </w:r>
    </w:p>
    <w:p w:rsidR="00741DDE" w:rsidRPr="004809FD" w:rsidRDefault="00741DDE" w:rsidP="00741DDE">
      <w:pPr>
        <w:numPr>
          <w:ilvl w:val="0"/>
          <w:numId w:val="17"/>
        </w:numPr>
        <w:spacing w:after="0"/>
        <w:jc w:val="both"/>
        <w:rPr>
          <w:sz w:val="24"/>
          <w:szCs w:val="24"/>
          <w:lang w:val="ru-RU"/>
        </w:rPr>
      </w:pPr>
      <w:r w:rsidRPr="004809FD">
        <w:rPr>
          <w:rFonts w:ascii="Times New Roman" w:hAnsi="Times New Roman"/>
          <w:color w:val="000000"/>
          <w:sz w:val="24"/>
          <w:szCs w:val="24"/>
          <w:lang w:val="ru-RU"/>
        </w:rPr>
        <w:t>– совершенствовать умения в различных видах речевой деятельности и коммуникативных ситуациях;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741DDE" w:rsidRPr="004809FD" w:rsidRDefault="00741DDE" w:rsidP="00741DDE">
      <w:pPr>
        <w:numPr>
          <w:ilvl w:val="0"/>
          <w:numId w:val="17"/>
        </w:numPr>
        <w:spacing w:after="0"/>
        <w:jc w:val="both"/>
        <w:rPr>
          <w:sz w:val="24"/>
          <w:szCs w:val="24"/>
          <w:lang w:val="ru-RU"/>
        </w:rPr>
      </w:pPr>
      <w:r w:rsidRPr="004809FD">
        <w:rPr>
          <w:rFonts w:ascii="Times New Roman" w:hAnsi="Times New Roman"/>
          <w:color w:val="000000"/>
          <w:sz w:val="24"/>
          <w:szCs w:val="24"/>
          <w:lang w:val="ru-RU"/>
        </w:rPr>
        <w:t>– совершенствовать умения в области работы с информацией, осуществления информационного поиска для выполнения учебных заданий;</w:t>
      </w:r>
    </w:p>
    <w:p w:rsidR="00741DDE" w:rsidRPr="004809FD" w:rsidRDefault="00741DDE" w:rsidP="00741DDE">
      <w:pPr>
        <w:numPr>
          <w:ilvl w:val="0"/>
          <w:numId w:val="17"/>
        </w:numPr>
        <w:spacing w:after="0"/>
        <w:jc w:val="both"/>
        <w:rPr>
          <w:sz w:val="24"/>
          <w:szCs w:val="24"/>
          <w:lang w:val="ru-RU"/>
        </w:rPr>
      </w:pPr>
      <w:r w:rsidRPr="004809FD">
        <w:rPr>
          <w:rFonts w:ascii="Times New Roman" w:hAnsi="Times New Roman"/>
          <w:color w:val="000000"/>
          <w:sz w:val="24"/>
          <w:szCs w:val="24"/>
          <w:lang w:val="ru-RU"/>
        </w:rPr>
        <w:t>– 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741DDE" w:rsidRPr="004809FD" w:rsidRDefault="00741DDE" w:rsidP="00741DDE">
      <w:pPr>
        <w:numPr>
          <w:ilvl w:val="0"/>
          <w:numId w:val="17"/>
        </w:numPr>
        <w:spacing w:after="0"/>
        <w:jc w:val="both"/>
        <w:rPr>
          <w:sz w:val="24"/>
          <w:szCs w:val="24"/>
          <w:lang w:val="ru-RU"/>
        </w:rPr>
      </w:pPr>
      <w:r w:rsidRPr="004809FD">
        <w:rPr>
          <w:rFonts w:ascii="Times New Roman" w:hAnsi="Times New Roman"/>
          <w:color w:val="000000"/>
          <w:sz w:val="24"/>
          <w:szCs w:val="24"/>
          <w:lang w:val="ru-RU"/>
        </w:rPr>
        <w:t>– овладевать логическими действиями анализа, синтеза, сравнения, обобщения, классификации, установления аналогий и причинно</w:t>
      </w:r>
      <w:r w:rsidR="00053166" w:rsidRPr="004809FD">
        <w:rPr>
          <w:rFonts w:ascii="Times New Roman" w:hAnsi="Times New Roman"/>
          <w:color w:val="000000"/>
          <w:sz w:val="24"/>
          <w:szCs w:val="24"/>
          <w:lang w:val="ru-RU"/>
        </w:rPr>
        <w:t>-</w:t>
      </w:r>
      <w:r w:rsidRPr="004809FD">
        <w:rPr>
          <w:rFonts w:ascii="Times New Roman" w:hAnsi="Times New Roman"/>
          <w:color w:val="000000"/>
          <w:sz w:val="24"/>
          <w:szCs w:val="24"/>
          <w:lang w:val="ru-RU"/>
        </w:rPr>
        <w:t>следственных связей, построения рассуждений, отнесения к известным понятиям;</w:t>
      </w:r>
    </w:p>
    <w:p w:rsidR="00741DDE" w:rsidRPr="004809FD" w:rsidRDefault="00741DDE" w:rsidP="00741DDE">
      <w:pPr>
        <w:numPr>
          <w:ilvl w:val="0"/>
          <w:numId w:val="17"/>
        </w:numPr>
        <w:spacing w:after="0"/>
        <w:jc w:val="both"/>
        <w:rPr>
          <w:sz w:val="24"/>
          <w:szCs w:val="24"/>
          <w:lang w:val="ru-RU"/>
        </w:rPr>
      </w:pPr>
      <w:r w:rsidRPr="004809FD">
        <w:rPr>
          <w:rFonts w:ascii="Times New Roman" w:hAnsi="Times New Roman"/>
          <w:color w:val="000000"/>
          <w:sz w:val="24"/>
          <w:szCs w:val="24"/>
          <w:lang w:val="ru-RU"/>
        </w:rPr>
        <w:t>– 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741DDE" w:rsidRPr="004809FD" w:rsidRDefault="00741DDE" w:rsidP="00741DDE">
      <w:pPr>
        <w:numPr>
          <w:ilvl w:val="0"/>
          <w:numId w:val="17"/>
        </w:numPr>
        <w:spacing w:after="0"/>
        <w:jc w:val="both"/>
        <w:rPr>
          <w:sz w:val="24"/>
          <w:szCs w:val="24"/>
          <w:lang w:val="ru-RU"/>
        </w:rPr>
      </w:pPr>
      <w:r w:rsidRPr="004809FD">
        <w:rPr>
          <w:rFonts w:ascii="Times New Roman" w:hAnsi="Times New Roman"/>
          <w:color w:val="000000"/>
          <w:sz w:val="24"/>
          <w:szCs w:val="24"/>
          <w:lang w:val="ru-RU"/>
        </w:rPr>
        <w:t>– совершенствовать организационные умения в области коллективной деятельности, умения определять общую цель и пути её достижения, умения договариваться о распределении ролей в совместной деятельности, адекватно оценивать собственное поведение и поведение окружающих.</w:t>
      </w:r>
    </w:p>
    <w:p w:rsidR="00741DDE" w:rsidRPr="004809FD" w:rsidRDefault="00741DDE" w:rsidP="00741DDE">
      <w:pPr>
        <w:numPr>
          <w:ilvl w:val="0"/>
          <w:numId w:val="17"/>
        </w:numPr>
        <w:spacing w:after="0"/>
        <w:jc w:val="both"/>
        <w:rPr>
          <w:sz w:val="24"/>
          <w:szCs w:val="24"/>
          <w:lang w:val="ru-RU"/>
        </w:rPr>
      </w:pPr>
    </w:p>
    <w:p w:rsidR="00741DDE" w:rsidRPr="004809FD" w:rsidRDefault="00741DDE" w:rsidP="00741DDE">
      <w:pPr>
        <w:spacing w:after="0" w:line="264" w:lineRule="auto"/>
        <w:ind w:left="120"/>
        <w:jc w:val="both"/>
        <w:rPr>
          <w:sz w:val="24"/>
          <w:szCs w:val="24"/>
          <w:lang w:val="ru-RU"/>
        </w:rPr>
      </w:pPr>
      <w:r w:rsidRPr="004809FD">
        <w:rPr>
          <w:rFonts w:ascii="Times New Roman" w:hAnsi="Times New Roman"/>
          <w:b/>
          <w:color w:val="000000"/>
          <w:sz w:val="24"/>
          <w:szCs w:val="24"/>
          <w:lang w:val="ru-RU"/>
        </w:rPr>
        <w:t>Познавательные универсальные учебные действия</w:t>
      </w:r>
    </w:p>
    <w:p w:rsidR="00741DDE" w:rsidRPr="004809FD" w:rsidRDefault="00741DDE" w:rsidP="00741DDE">
      <w:pPr>
        <w:spacing w:after="0" w:line="264" w:lineRule="auto"/>
        <w:ind w:left="120"/>
        <w:jc w:val="both"/>
        <w:rPr>
          <w:sz w:val="24"/>
          <w:szCs w:val="24"/>
          <w:lang w:val="ru-RU"/>
        </w:rPr>
      </w:pPr>
      <w:r w:rsidRPr="004809FD">
        <w:rPr>
          <w:rFonts w:ascii="Times New Roman" w:hAnsi="Times New Roman"/>
          <w:b/>
          <w:color w:val="000000"/>
          <w:sz w:val="24"/>
          <w:szCs w:val="24"/>
          <w:lang w:val="ru-RU"/>
        </w:rPr>
        <w:t>Базовые логические и исследовательские действия:</w:t>
      </w:r>
    </w:p>
    <w:p w:rsidR="00741DDE" w:rsidRPr="004809FD" w:rsidRDefault="00741DDE" w:rsidP="00741DDE">
      <w:pPr>
        <w:numPr>
          <w:ilvl w:val="0"/>
          <w:numId w:val="18"/>
        </w:numPr>
        <w:spacing w:after="0"/>
        <w:jc w:val="both"/>
        <w:rPr>
          <w:sz w:val="24"/>
          <w:szCs w:val="24"/>
          <w:lang w:val="ru-RU"/>
        </w:rPr>
      </w:pPr>
      <w:r w:rsidRPr="004809FD">
        <w:rPr>
          <w:rFonts w:ascii="Times New Roman" w:hAnsi="Times New Roman"/>
          <w:color w:val="000000"/>
          <w:sz w:val="24"/>
          <w:szCs w:val="24"/>
          <w:lang w:val="ru-RU"/>
        </w:rPr>
        <w:t>– 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741DDE" w:rsidRPr="004809FD" w:rsidRDefault="00741DDE" w:rsidP="00741DDE">
      <w:pPr>
        <w:numPr>
          <w:ilvl w:val="0"/>
          <w:numId w:val="18"/>
        </w:numPr>
        <w:spacing w:after="0"/>
        <w:jc w:val="both"/>
        <w:rPr>
          <w:sz w:val="24"/>
          <w:szCs w:val="24"/>
          <w:lang w:val="ru-RU"/>
        </w:rPr>
      </w:pPr>
      <w:r w:rsidRPr="004809FD">
        <w:rPr>
          <w:rFonts w:ascii="Times New Roman" w:hAnsi="Times New Roman"/>
          <w:color w:val="000000"/>
          <w:sz w:val="24"/>
          <w:szCs w:val="24"/>
          <w:lang w:val="ru-RU"/>
        </w:rPr>
        <w:t>– использовать разные методы получения знаний о традиционных религиях и светской этике (наблюдение, чтение, сравнение, вычисление);</w:t>
      </w:r>
    </w:p>
    <w:p w:rsidR="00741DDE" w:rsidRPr="004809FD" w:rsidRDefault="00741DDE" w:rsidP="00741DDE">
      <w:pPr>
        <w:numPr>
          <w:ilvl w:val="0"/>
          <w:numId w:val="18"/>
        </w:numPr>
        <w:spacing w:after="0"/>
        <w:jc w:val="both"/>
        <w:rPr>
          <w:sz w:val="24"/>
          <w:szCs w:val="24"/>
          <w:lang w:val="ru-RU"/>
        </w:rPr>
      </w:pPr>
      <w:r w:rsidRPr="004809FD">
        <w:rPr>
          <w:rFonts w:ascii="Times New Roman" w:hAnsi="Times New Roman"/>
          <w:color w:val="000000"/>
          <w:sz w:val="24"/>
          <w:szCs w:val="24"/>
          <w:lang w:val="ru-RU"/>
        </w:rPr>
        <w:t>– применять логические действия и операции для решения учебных задач: сравнивать, анализировать, обобщать, подготавливать выводы на основе изучаемого фактического материала;</w:t>
      </w:r>
    </w:p>
    <w:p w:rsidR="00741DDE" w:rsidRPr="004809FD" w:rsidRDefault="00741DDE" w:rsidP="00741DDE">
      <w:pPr>
        <w:numPr>
          <w:ilvl w:val="0"/>
          <w:numId w:val="18"/>
        </w:numPr>
        <w:spacing w:after="0"/>
        <w:jc w:val="both"/>
        <w:rPr>
          <w:sz w:val="24"/>
          <w:szCs w:val="24"/>
          <w:lang w:val="ru-RU"/>
        </w:rPr>
      </w:pPr>
      <w:r w:rsidRPr="004809FD">
        <w:rPr>
          <w:rFonts w:ascii="Times New Roman" w:hAnsi="Times New Roman"/>
          <w:color w:val="000000"/>
          <w:sz w:val="24"/>
          <w:szCs w:val="24"/>
          <w:lang w:val="ru-RU"/>
        </w:rPr>
        <w:t>– признавать возможность существования разных точек зрения; обосновывать свои суждения, приводить убедительные доказательства;</w:t>
      </w:r>
    </w:p>
    <w:p w:rsidR="00741DDE" w:rsidRPr="004809FD" w:rsidRDefault="00741DDE" w:rsidP="00741DDE">
      <w:pPr>
        <w:numPr>
          <w:ilvl w:val="0"/>
          <w:numId w:val="18"/>
        </w:numPr>
        <w:spacing w:after="0"/>
        <w:jc w:val="both"/>
        <w:rPr>
          <w:sz w:val="24"/>
          <w:szCs w:val="24"/>
          <w:lang w:val="ru-RU"/>
        </w:rPr>
      </w:pPr>
      <w:r w:rsidRPr="004809FD">
        <w:rPr>
          <w:rFonts w:ascii="Times New Roman" w:hAnsi="Times New Roman"/>
          <w:color w:val="000000"/>
          <w:sz w:val="24"/>
          <w:szCs w:val="24"/>
          <w:lang w:val="ru-RU"/>
        </w:rPr>
        <w:t xml:space="preserve">– выполнять совместные проектные задания с использованием предложенного образца. </w:t>
      </w:r>
    </w:p>
    <w:p w:rsidR="00741DDE" w:rsidRPr="004809FD" w:rsidRDefault="00741DDE" w:rsidP="00741DDE">
      <w:pPr>
        <w:spacing w:after="0" w:line="264" w:lineRule="auto"/>
        <w:ind w:left="120"/>
        <w:jc w:val="both"/>
        <w:rPr>
          <w:sz w:val="24"/>
          <w:szCs w:val="24"/>
        </w:rPr>
      </w:pPr>
      <w:r w:rsidRPr="004809FD">
        <w:rPr>
          <w:rFonts w:ascii="Times New Roman" w:hAnsi="Times New Roman"/>
          <w:b/>
          <w:color w:val="000000"/>
          <w:sz w:val="24"/>
          <w:szCs w:val="24"/>
        </w:rPr>
        <w:t>Работа с информацией:</w:t>
      </w:r>
    </w:p>
    <w:p w:rsidR="00741DDE" w:rsidRPr="004809FD" w:rsidRDefault="00741DDE" w:rsidP="00741DDE">
      <w:pPr>
        <w:numPr>
          <w:ilvl w:val="0"/>
          <w:numId w:val="19"/>
        </w:numPr>
        <w:spacing w:after="0"/>
        <w:jc w:val="both"/>
        <w:rPr>
          <w:sz w:val="24"/>
          <w:szCs w:val="24"/>
          <w:lang w:val="ru-RU"/>
        </w:rPr>
      </w:pPr>
      <w:r w:rsidRPr="004809FD">
        <w:rPr>
          <w:rFonts w:ascii="Times New Roman" w:hAnsi="Times New Roman"/>
          <w:color w:val="000000"/>
          <w:sz w:val="24"/>
          <w:szCs w:val="24"/>
          <w:lang w:val="ru-RU"/>
        </w:rPr>
        <w:lastRenderedPageBreak/>
        <w:t>– воспроизводить прослушанную (прочитанную) информацию, подчёркивать её принадлежность к определённой религии и (или) к гражданской этике;</w:t>
      </w:r>
    </w:p>
    <w:p w:rsidR="00741DDE" w:rsidRPr="004809FD" w:rsidRDefault="00741DDE" w:rsidP="00741DDE">
      <w:pPr>
        <w:numPr>
          <w:ilvl w:val="0"/>
          <w:numId w:val="19"/>
        </w:numPr>
        <w:spacing w:after="0"/>
        <w:jc w:val="both"/>
        <w:rPr>
          <w:sz w:val="24"/>
          <w:szCs w:val="24"/>
          <w:lang w:val="ru-RU"/>
        </w:rPr>
      </w:pPr>
      <w:r w:rsidRPr="004809FD">
        <w:rPr>
          <w:rFonts w:ascii="Times New Roman" w:hAnsi="Times New Roman"/>
          <w:color w:val="000000"/>
          <w:sz w:val="24"/>
          <w:szCs w:val="24"/>
          <w:lang w:val="ru-RU"/>
        </w:rPr>
        <w:t>– использовать разные средства для получения информации в соответствии с поставленной учебной задачей (текстовую, графическую, видео);</w:t>
      </w:r>
    </w:p>
    <w:p w:rsidR="00741DDE" w:rsidRPr="004809FD" w:rsidRDefault="00741DDE" w:rsidP="00741DDE">
      <w:pPr>
        <w:numPr>
          <w:ilvl w:val="0"/>
          <w:numId w:val="19"/>
        </w:numPr>
        <w:spacing w:after="0"/>
        <w:jc w:val="both"/>
        <w:rPr>
          <w:sz w:val="24"/>
          <w:szCs w:val="24"/>
          <w:lang w:val="ru-RU"/>
        </w:rPr>
      </w:pPr>
      <w:r w:rsidRPr="004809FD">
        <w:rPr>
          <w:rFonts w:ascii="Times New Roman" w:hAnsi="Times New Roman"/>
          <w:color w:val="000000"/>
          <w:sz w:val="24"/>
          <w:szCs w:val="24"/>
          <w:lang w:val="ru-RU"/>
        </w:rPr>
        <w:t>– 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741DDE" w:rsidRPr="004809FD" w:rsidRDefault="00741DDE" w:rsidP="00741DDE">
      <w:pPr>
        <w:numPr>
          <w:ilvl w:val="0"/>
          <w:numId w:val="19"/>
        </w:numPr>
        <w:spacing w:after="0"/>
        <w:jc w:val="both"/>
        <w:rPr>
          <w:sz w:val="24"/>
          <w:szCs w:val="24"/>
          <w:lang w:val="ru-RU"/>
        </w:rPr>
      </w:pPr>
      <w:r w:rsidRPr="004809FD">
        <w:rPr>
          <w:rFonts w:ascii="Times New Roman" w:hAnsi="Times New Roman"/>
          <w:color w:val="000000"/>
          <w:sz w:val="24"/>
          <w:szCs w:val="24"/>
          <w:lang w:val="ru-RU"/>
        </w:rPr>
        <w:t>– анализировать, сравнивать информацию, представленную в разных источниках, с помощью учителя, оценивать её объективность и правильность.</w:t>
      </w:r>
    </w:p>
    <w:p w:rsidR="00741DDE" w:rsidRPr="004809FD" w:rsidRDefault="00741DDE" w:rsidP="00741DDE">
      <w:pPr>
        <w:spacing w:after="0" w:line="264" w:lineRule="auto"/>
        <w:ind w:left="120"/>
        <w:jc w:val="both"/>
        <w:rPr>
          <w:sz w:val="24"/>
          <w:szCs w:val="24"/>
          <w:lang w:val="ru-RU"/>
        </w:rPr>
      </w:pPr>
    </w:p>
    <w:p w:rsidR="00741DDE" w:rsidRPr="004809FD" w:rsidRDefault="00741DDE" w:rsidP="00741DDE">
      <w:pPr>
        <w:spacing w:after="0" w:line="264" w:lineRule="auto"/>
        <w:ind w:left="120"/>
        <w:jc w:val="both"/>
        <w:rPr>
          <w:sz w:val="24"/>
          <w:szCs w:val="24"/>
          <w:lang w:val="ru-RU"/>
        </w:rPr>
      </w:pPr>
      <w:r w:rsidRPr="004809FD">
        <w:rPr>
          <w:rFonts w:ascii="Times New Roman" w:hAnsi="Times New Roman"/>
          <w:b/>
          <w:color w:val="000000"/>
          <w:sz w:val="24"/>
          <w:szCs w:val="24"/>
          <w:lang w:val="ru-RU"/>
        </w:rPr>
        <w:t>Коммуникативные универсальные учебные действия</w:t>
      </w:r>
    </w:p>
    <w:p w:rsidR="00741DDE" w:rsidRPr="004809FD" w:rsidRDefault="00741DDE" w:rsidP="00741DDE">
      <w:pPr>
        <w:spacing w:after="0" w:line="264" w:lineRule="auto"/>
        <w:ind w:left="120"/>
        <w:jc w:val="both"/>
        <w:rPr>
          <w:sz w:val="24"/>
          <w:szCs w:val="24"/>
          <w:lang w:val="ru-RU"/>
        </w:rPr>
      </w:pPr>
      <w:r w:rsidRPr="004809FD">
        <w:rPr>
          <w:rFonts w:ascii="Times New Roman" w:hAnsi="Times New Roman"/>
          <w:b/>
          <w:color w:val="000000"/>
          <w:sz w:val="24"/>
          <w:szCs w:val="24"/>
          <w:lang w:val="ru-RU"/>
        </w:rPr>
        <w:t>Общение:</w:t>
      </w:r>
    </w:p>
    <w:p w:rsidR="00741DDE" w:rsidRPr="004809FD" w:rsidRDefault="00741DDE" w:rsidP="00741DDE">
      <w:pPr>
        <w:numPr>
          <w:ilvl w:val="0"/>
          <w:numId w:val="20"/>
        </w:numPr>
        <w:spacing w:after="0"/>
        <w:jc w:val="both"/>
        <w:rPr>
          <w:sz w:val="24"/>
          <w:szCs w:val="24"/>
          <w:lang w:val="ru-RU"/>
        </w:rPr>
      </w:pPr>
      <w:r w:rsidRPr="004809FD">
        <w:rPr>
          <w:rFonts w:ascii="Times New Roman" w:hAnsi="Times New Roman"/>
          <w:color w:val="000000"/>
          <w:sz w:val="24"/>
          <w:szCs w:val="24"/>
          <w:lang w:val="ru-RU"/>
        </w:rPr>
        <w:t>– 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741DDE" w:rsidRPr="004809FD" w:rsidRDefault="00741DDE" w:rsidP="00741DDE">
      <w:pPr>
        <w:numPr>
          <w:ilvl w:val="0"/>
          <w:numId w:val="20"/>
        </w:numPr>
        <w:spacing w:after="0"/>
        <w:jc w:val="both"/>
        <w:rPr>
          <w:sz w:val="24"/>
          <w:szCs w:val="24"/>
          <w:lang w:val="ru-RU"/>
        </w:rPr>
      </w:pPr>
      <w:r w:rsidRPr="004809FD">
        <w:rPr>
          <w:rFonts w:ascii="Times New Roman" w:hAnsi="Times New Roman"/>
          <w:color w:val="000000"/>
          <w:sz w:val="24"/>
          <w:szCs w:val="24"/>
          <w:lang w:val="ru-RU"/>
        </w:rPr>
        <w:t>– 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741DDE" w:rsidRPr="004809FD" w:rsidRDefault="00741DDE" w:rsidP="00741DDE">
      <w:pPr>
        <w:numPr>
          <w:ilvl w:val="0"/>
          <w:numId w:val="20"/>
        </w:numPr>
        <w:spacing w:after="0"/>
        <w:jc w:val="both"/>
        <w:rPr>
          <w:sz w:val="24"/>
          <w:szCs w:val="24"/>
          <w:lang w:val="ru-RU"/>
        </w:rPr>
      </w:pPr>
      <w:r w:rsidRPr="004809FD">
        <w:rPr>
          <w:rFonts w:ascii="Times New Roman" w:hAnsi="Times New Roman"/>
          <w:color w:val="000000"/>
          <w:sz w:val="24"/>
          <w:szCs w:val="24"/>
          <w:lang w:val="ru-RU"/>
        </w:rPr>
        <w:t>– 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741DDE" w:rsidRPr="004809FD" w:rsidRDefault="00741DDE" w:rsidP="00741DDE">
      <w:pPr>
        <w:spacing w:after="0" w:line="264" w:lineRule="auto"/>
        <w:ind w:left="120"/>
        <w:jc w:val="both"/>
        <w:rPr>
          <w:sz w:val="24"/>
          <w:szCs w:val="24"/>
          <w:lang w:val="ru-RU"/>
        </w:rPr>
      </w:pPr>
    </w:p>
    <w:p w:rsidR="00741DDE" w:rsidRPr="004809FD" w:rsidRDefault="00741DDE" w:rsidP="00741DDE">
      <w:pPr>
        <w:spacing w:after="0" w:line="264" w:lineRule="auto"/>
        <w:ind w:left="120"/>
        <w:jc w:val="both"/>
        <w:rPr>
          <w:sz w:val="24"/>
          <w:szCs w:val="24"/>
          <w:lang w:val="ru-RU"/>
        </w:rPr>
      </w:pPr>
      <w:r w:rsidRPr="004809FD">
        <w:rPr>
          <w:rFonts w:ascii="Times New Roman" w:hAnsi="Times New Roman"/>
          <w:b/>
          <w:color w:val="000000"/>
          <w:sz w:val="24"/>
          <w:szCs w:val="24"/>
          <w:lang w:val="ru-RU"/>
        </w:rPr>
        <w:t>Регулятивные универсальные учебные действия</w:t>
      </w:r>
    </w:p>
    <w:p w:rsidR="00741DDE" w:rsidRPr="004809FD" w:rsidRDefault="00741DDE" w:rsidP="00741DDE">
      <w:pPr>
        <w:spacing w:after="0" w:line="264" w:lineRule="auto"/>
        <w:ind w:left="120"/>
        <w:jc w:val="both"/>
        <w:rPr>
          <w:sz w:val="24"/>
          <w:szCs w:val="24"/>
          <w:lang w:val="ru-RU"/>
        </w:rPr>
      </w:pPr>
      <w:r w:rsidRPr="004809FD">
        <w:rPr>
          <w:rFonts w:ascii="Times New Roman" w:hAnsi="Times New Roman"/>
          <w:b/>
          <w:color w:val="000000"/>
          <w:sz w:val="24"/>
          <w:szCs w:val="24"/>
          <w:lang w:val="ru-RU"/>
        </w:rPr>
        <w:t>Самоорганизация и самоконтроль:</w:t>
      </w:r>
    </w:p>
    <w:p w:rsidR="00741DDE" w:rsidRPr="004809FD" w:rsidRDefault="00741DDE" w:rsidP="00741DDE">
      <w:pPr>
        <w:numPr>
          <w:ilvl w:val="0"/>
          <w:numId w:val="21"/>
        </w:numPr>
        <w:spacing w:after="0"/>
        <w:jc w:val="both"/>
        <w:rPr>
          <w:sz w:val="24"/>
          <w:szCs w:val="24"/>
          <w:lang w:val="ru-RU"/>
        </w:rPr>
      </w:pPr>
      <w:r w:rsidRPr="004809FD">
        <w:rPr>
          <w:rFonts w:ascii="Times New Roman" w:hAnsi="Times New Roman"/>
          <w:color w:val="000000"/>
          <w:sz w:val="24"/>
          <w:szCs w:val="24"/>
          <w:lang w:val="ru-RU"/>
        </w:rPr>
        <w:t>– 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741DDE" w:rsidRPr="004809FD" w:rsidRDefault="00741DDE" w:rsidP="00741DDE">
      <w:pPr>
        <w:numPr>
          <w:ilvl w:val="0"/>
          <w:numId w:val="21"/>
        </w:numPr>
        <w:spacing w:after="0"/>
        <w:jc w:val="both"/>
        <w:rPr>
          <w:sz w:val="24"/>
          <w:szCs w:val="24"/>
          <w:lang w:val="ru-RU"/>
        </w:rPr>
      </w:pPr>
      <w:r w:rsidRPr="004809FD">
        <w:rPr>
          <w:rFonts w:ascii="Times New Roman" w:hAnsi="Times New Roman"/>
          <w:color w:val="000000"/>
          <w:sz w:val="24"/>
          <w:szCs w:val="24"/>
          <w:lang w:val="ru-RU"/>
        </w:rPr>
        <w:t>– 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741DDE" w:rsidRPr="004809FD" w:rsidRDefault="00741DDE" w:rsidP="00741DDE">
      <w:pPr>
        <w:numPr>
          <w:ilvl w:val="0"/>
          <w:numId w:val="21"/>
        </w:numPr>
        <w:spacing w:after="0"/>
        <w:jc w:val="both"/>
        <w:rPr>
          <w:sz w:val="24"/>
          <w:szCs w:val="24"/>
          <w:lang w:val="ru-RU"/>
        </w:rPr>
      </w:pPr>
      <w:r w:rsidRPr="004809FD">
        <w:rPr>
          <w:rFonts w:ascii="Times New Roman" w:hAnsi="Times New Roman"/>
          <w:color w:val="000000"/>
          <w:sz w:val="24"/>
          <w:szCs w:val="24"/>
          <w:lang w:val="ru-RU"/>
        </w:rPr>
        <w:t>– 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741DDE" w:rsidRPr="004809FD" w:rsidRDefault="00741DDE" w:rsidP="00741DDE">
      <w:pPr>
        <w:numPr>
          <w:ilvl w:val="0"/>
          <w:numId w:val="21"/>
        </w:numPr>
        <w:spacing w:after="0"/>
        <w:jc w:val="both"/>
        <w:rPr>
          <w:sz w:val="24"/>
          <w:szCs w:val="24"/>
          <w:lang w:val="ru-RU"/>
        </w:rPr>
      </w:pPr>
      <w:r w:rsidRPr="004809FD">
        <w:rPr>
          <w:rFonts w:ascii="Times New Roman" w:hAnsi="Times New Roman"/>
          <w:color w:val="000000"/>
          <w:sz w:val="24"/>
          <w:szCs w:val="24"/>
          <w:lang w:val="ru-RU"/>
        </w:rPr>
        <w:t>– 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741DDE" w:rsidRPr="004809FD" w:rsidRDefault="00741DDE" w:rsidP="00741DDE">
      <w:pPr>
        <w:numPr>
          <w:ilvl w:val="0"/>
          <w:numId w:val="21"/>
        </w:numPr>
        <w:spacing w:after="0"/>
        <w:jc w:val="both"/>
        <w:rPr>
          <w:sz w:val="24"/>
          <w:szCs w:val="24"/>
          <w:lang w:val="ru-RU"/>
        </w:rPr>
      </w:pPr>
      <w:r w:rsidRPr="004809FD">
        <w:rPr>
          <w:rFonts w:ascii="Times New Roman" w:hAnsi="Times New Roman"/>
          <w:color w:val="000000"/>
          <w:sz w:val="24"/>
          <w:szCs w:val="24"/>
          <w:lang w:val="ru-RU"/>
        </w:rPr>
        <w:t>– проявлять высокий уровень познавательной мотивации, интерес к предмету, желание больше узнавать о других религиях и правилах светской этики и этикета.</w:t>
      </w:r>
    </w:p>
    <w:p w:rsidR="00741DDE" w:rsidRPr="004809FD" w:rsidRDefault="00741DDE" w:rsidP="00741DDE">
      <w:pPr>
        <w:spacing w:after="0"/>
        <w:ind w:left="120"/>
        <w:jc w:val="both"/>
        <w:rPr>
          <w:sz w:val="24"/>
          <w:szCs w:val="24"/>
        </w:rPr>
      </w:pPr>
      <w:r w:rsidRPr="004809FD">
        <w:rPr>
          <w:rFonts w:ascii="Times New Roman" w:hAnsi="Times New Roman"/>
          <w:b/>
          <w:color w:val="000000"/>
          <w:sz w:val="24"/>
          <w:szCs w:val="24"/>
        </w:rPr>
        <w:t>Совместная деятельность:</w:t>
      </w:r>
    </w:p>
    <w:p w:rsidR="00741DDE" w:rsidRPr="004809FD" w:rsidRDefault="00741DDE" w:rsidP="00741DDE">
      <w:pPr>
        <w:numPr>
          <w:ilvl w:val="0"/>
          <w:numId w:val="22"/>
        </w:numPr>
        <w:spacing w:after="0"/>
        <w:jc w:val="both"/>
        <w:rPr>
          <w:sz w:val="24"/>
          <w:szCs w:val="24"/>
          <w:lang w:val="ru-RU"/>
        </w:rPr>
      </w:pPr>
      <w:r w:rsidRPr="004809FD">
        <w:rPr>
          <w:rFonts w:ascii="Times New Roman" w:hAnsi="Times New Roman"/>
          <w:color w:val="000000"/>
          <w:sz w:val="24"/>
          <w:szCs w:val="24"/>
          <w:lang w:val="ru-RU"/>
        </w:rPr>
        <w:t>– 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741DDE" w:rsidRPr="004809FD" w:rsidRDefault="00741DDE" w:rsidP="00741DDE">
      <w:pPr>
        <w:numPr>
          <w:ilvl w:val="0"/>
          <w:numId w:val="22"/>
        </w:numPr>
        <w:spacing w:after="0"/>
        <w:jc w:val="both"/>
        <w:rPr>
          <w:sz w:val="24"/>
          <w:szCs w:val="24"/>
          <w:lang w:val="ru-RU"/>
        </w:rPr>
      </w:pPr>
      <w:r w:rsidRPr="004809FD">
        <w:rPr>
          <w:rFonts w:ascii="Times New Roman" w:hAnsi="Times New Roman"/>
          <w:color w:val="000000"/>
          <w:sz w:val="24"/>
          <w:szCs w:val="24"/>
          <w:lang w:val="ru-RU"/>
        </w:rPr>
        <w:lastRenderedPageBreak/>
        <w:t>– владеть умениями совместной деятельности: подчиняться, договариваться, руководить; терпеливо и спокойно разрешать возникающие конфликты;</w:t>
      </w:r>
    </w:p>
    <w:p w:rsidR="00741DDE" w:rsidRPr="004809FD" w:rsidRDefault="00741DDE" w:rsidP="00741DDE">
      <w:pPr>
        <w:numPr>
          <w:ilvl w:val="0"/>
          <w:numId w:val="22"/>
        </w:numPr>
        <w:spacing w:after="0"/>
        <w:jc w:val="both"/>
        <w:rPr>
          <w:sz w:val="24"/>
          <w:szCs w:val="24"/>
          <w:lang w:val="ru-RU"/>
        </w:rPr>
      </w:pPr>
      <w:r w:rsidRPr="004809FD">
        <w:rPr>
          <w:rFonts w:ascii="Times New Roman" w:hAnsi="Times New Roman"/>
          <w:color w:val="000000"/>
          <w:sz w:val="24"/>
          <w:szCs w:val="24"/>
          <w:lang w:val="ru-RU"/>
        </w:rPr>
        <w:t>– подготавливать индивидуально, в парах, в группах сообщения по изученному и дополнительному материалу с иллюстративным материалом и видеопрезентацией.</w:t>
      </w:r>
    </w:p>
    <w:p w:rsidR="00741DDE" w:rsidRPr="004809FD" w:rsidRDefault="00741DDE" w:rsidP="00741DDE">
      <w:pPr>
        <w:spacing w:after="0" w:line="257" w:lineRule="auto"/>
        <w:ind w:left="120"/>
        <w:jc w:val="both"/>
        <w:rPr>
          <w:sz w:val="24"/>
          <w:szCs w:val="24"/>
          <w:lang w:val="ru-RU"/>
        </w:rPr>
      </w:pPr>
    </w:p>
    <w:p w:rsidR="00741DDE" w:rsidRPr="004809FD" w:rsidRDefault="00741DDE" w:rsidP="00741DDE">
      <w:pPr>
        <w:spacing w:after="0" w:line="257" w:lineRule="auto"/>
        <w:ind w:left="120"/>
        <w:jc w:val="both"/>
        <w:rPr>
          <w:sz w:val="24"/>
          <w:szCs w:val="24"/>
          <w:lang w:val="ru-RU"/>
        </w:rPr>
      </w:pPr>
      <w:r w:rsidRPr="004809FD">
        <w:rPr>
          <w:rFonts w:ascii="Times New Roman" w:hAnsi="Times New Roman"/>
          <w:b/>
          <w:color w:val="000000"/>
          <w:sz w:val="24"/>
          <w:szCs w:val="24"/>
          <w:lang w:val="ru-RU"/>
        </w:rPr>
        <w:t>ПРЕДМЕТНЫЕ РЕЗУЛЬТАТЫ</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 xml:space="preserve">К концу обучения в </w:t>
      </w:r>
      <w:r w:rsidRPr="004809FD">
        <w:rPr>
          <w:rFonts w:ascii="Times New Roman" w:hAnsi="Times New Roman"/>
          <w:b/>
          <w:color w:val="000000"/>
          <w:sz w:val="24"/>
          <w:szCs w:val="24"/>
          <w:lang w:val="ru-RU"/>
        </w:rPr>
        <w:t>4 классе</w:t>
      </w:r>
      <w:r w:rsidRPr="004809FD">
        <w:rPr>
          <w:rFonts w:ascii="Times New Roman" w:hAnsi="Times New Roman"/>
          <w:color w:val="000000"/>
          <w:sz w:val="24"/>
          <w:szCs w:val="24"/>
          <w:lang w:val="ru-RU"/>
        </w:rPr>
        <w:t xml:space="preserve"> обучающийся получит следующие предметные результаты по отдельным темам программы по ОРКСЭ:</w:t>
      </w:r>
    </w:p>
    <w:p w:rsidR="00741DDE" w:rsidRPr="004809FD" w:rsidRDefault="00741DDE" w:rsidP="00741DDE">
      <w:pPr>
        <w:spacing w:after="0"/>
        <w:ind w:left="120"/>
        <w:jc w:val="both"/>
        <w:rPr>
          <w:sz w:val="24"/>
          <w:szCs w:val="24"/>
        </w:rPr>
      </w:pPr>
      <w:r w:rsidRPr="004809FD">
        <w:rPr>
          <w:rFonts w:ascii="Times New Roman" w:hAnsi="Times New Roman"/>
          <w:b/>
          <w:color w:val="000000"/>
          <w:sz w:val="24"/>
          <w:szCs w:val="24"/>
        </w:rPr>
        <w:t>Модуль «Основы православной культуры»:</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первоначальный опыт осмысления и нравственной оценки поступков, поведения (своих и других людей) с позиций православной этики;</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lastRenderedPageBreak/>
        <w:t>– 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распознавать христианскую символику, объяснять своими словами её смысл (православный крест) и значение в православной культуре;</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рассказывать о художественной культуре в православной традиции, об иконописи; выделять и объяснять особенности икон в сравнении с картинами;</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xml:space="preserve">– </w:t>
      </w:r>
      <w:r w:rsidRPr="004809FD">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4809FD">
        <w:rPr>
          <w:rFonts w:ascii="Times New Roman" w:hAnsi="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41DDE" w:rsidRPr="004809FD" w:rsidRDefault="00741DDE" w:rsidP="00741DDE">
      <w:pPr>
        <w:numPr>
          <w:ilvl w:val="0"/>
          <w:numId w:val="23"/>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741DDE" w:rsidRPr="004809FD" w:rsidRDefault="00741DDE" w:rsidP="00741DDE">
      <w:pPr>
        <w:spacing w:after="0"/>
        <w:ind w:left="120"/>
        <w:jc w:val="both"/>
        <w:rPr>
          <w:sz w:val="24"/>
          <w:szCs w:val="24"/>
          <w:lang w:val="ru-RU"/>
        </w:rPr>
      </w:pPr>
      <w:r w:rsidRPr="004809FD">
        <w:rPr>
          <w:rFonts w:ascii="Times New Roman" w:hAnsi="Times New Roman"/>
          <w:b/>
          <w:color w:val="000000"/>
          <w:sz w:val="24"/>
          <w:szCs w:val="24"/>
          <w:lang w:val="ru-RU"/>
        </w:rPr>
        <w:t>Модуль «Основы исламской культуры»</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Предметные результаты освоения образовательной программы модуля «Основы исламской культуры» должны отражать сформированность умений:</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lastRenderedPageBreak/>
        <w:t>– 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первоначальный опыт осмысления и нравственной оценки поступков, поведения (своих и других людей) с позиций исламской этики;</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раскрывать своими словами первоначальные представления о мировоззрении (картине мира) в исламской культуре, единобожии, вере и её основах;</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рассказывать о Священном Коране и сунне – примерах из жизни пророка Мухаммада; о праведных предках, о ритуальной практике в исламе (намаз, хадж, пост, закят, дуа, зикр);</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рассказывать о назначении и устройстве мечети (минбар, михраб), нормах поведения в мечети, общения с верующими и служителями ислама;</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рассказывать о праздниках в исламе (Уразабайрам, Курбанбайрам, Маулид);</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распознавать исламскую символику, объяснять своими словами её смысл и охарактеризовать назначение исламского орнамента;</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xml:space="preserve">– </w:t>
      </w:r>
      <w:r w:rsidRPr="004809FD">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4809FD">
        <w:rPr>
          <w:rFonts w:ascii="Times New Roman" w:hAnsi="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lastRenderedPageBreak/>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41DDE" w:rsidRPr="004809FD" w:rsidRDefault="00741DDE" w:rsidP="00741DDE">
      <w:pPr>
        <w:numPr>
          <w:ilvl w:val="0"/>
          <w:numId w:val="24"/>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исламской духовно нравственной культуре, традиции.</w:t>
      </w:r>
    </w:p>
    <w:p w:rsidR="00741DDE" w:rsidRPr="004809FD" w:rsidRDefault="00741DDE" w:rsidP="00741DDE">
      <w:pPr>
        <w:spacing w:after="0" w:line="264" w:lineRule="auto"/>
        <w:ind w:left="120"/>
        <w:jc w:val="both"/>
        <w:rPr>
          <w:sz w:val="24"/>
          <w:szCs w:val="24"/>
          <w:lang w:val="ru-RU"/>
        </w:rPr>
      </w:pPr>
      <w:r w:rsidRPr="004809FD">
        <w:rPr>
          <w:rFonts w:ascii="Times New Roman" w:hAnsi="Times New Roman"/>
          <w:b/>
          <w:color w:val="000000"/>
          <w:sz w:val="24"/>
          <w:szCs w:val="24"/>
          <w:lang w:val="ru-RU"/>
        </w:rPr>
        <w:t>Модуль «Основы буддийской культуры»</w:t>
      </w:r>
    </w:p>
    <w:p w:rsidR="00741DDE" w:rsidRPr="004809FD" w:rsidRDefault="00741DDE" w:rsidP="00741DDE">
      <w:pPr>
        <w:spacing w:after="0" w:line="264" w:lineRule="auto"/>
        <w:ind w:firstLine="600"/>
        <w:jc w:val="both"/>
        <w:rPr>
          <w:sz w:val="24"/>
          <w:szCs w:val="24"/>
          <w:lang w:val="ru-RU"/>
        </w:rPr>
      </w:pPr>
      <w:r w:rsidRPr="004809FD">
        <w:rPr>
          <w:rFonts w:ascii="Times New Roman" w:hAnsi="Times New Roman"/>
          <w:color w:val="000000"/>
          <w:sz w:val="24"/>
          <w:szCs w:val="24"/>
          <w:lang w:val="ru-RU"/>
        </w:rPr>
        <w:t>Предметные результаты освоения образовательной программы модуля «Основы буддийской культуры» должны отражать сформированность умений:</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нравственных категорий в буддийской культуре, традиции (сострадание, милосердие, любовь, ответственность, благие и неблагие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первоначальный опыт осмысления и нравственной оценки поступков, поведения (своих и других людей) с позиций буддийской этики;</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раскрывать своими словами первоначальные представления о мировоззрении (картине мира) в буддийской культуре, учении о Будде (буддах), бодхисатвах, Вселенной, человеке, обществе, сангхе, сансаре и нирване; понимание ценности любой формы жизни как связанной с ценностью человеческой жизни и бытия;</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рассказывать о буддийских писаниях, ламах, службах; смысле принятия, восьмеричном пути и карме;</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рассказывать о назначении и устройстве буддийского храма, нормах поведения в храме, общения с мирскими последователями и ламами;</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рассказывать о праздниках в буддизме, аскезе;</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распознавать буддийскую символику, объяснять своими словами её смысл и значение в буддийской культуре;</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рассказывать о художественной культуре в буддийской традиции;</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lastRenderedPageBreak/>
        <w:t>– 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xml:space="preserve">– </w:t>
      </w:r>
      <w:r w:rsidRPr="004809FD">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4809FD">
        <w:rPr>
          <w:rFonts w:ascii="Times New Roman" w:hAnsi="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41DDE" w:rsidRPr="004809FD" w:rsidRDefault="00741DDE" w:rsidP="00741DDE">
      <w:pPr>
        <w:numPr>
          <w:ilvl w:val="0"/>
          <w:numId w:val="25"/>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741DDE" w:rsidRPr="004809FD" w:rsidRDefault="00741DDE" w:rsidP="00741DDE">
      <w:pPr>
        <w:spacing w:after="0"/>
        <w:ind w:left="120"/>
        <w:jc w:val="both"/>
        <w:rPr>
          <w:sz w:val="24"/>
          <w:szCs w:val="24"/>
          <w:lang w:val="ru-RU"/>
        </w:rPr>
      </w:pPr>
      <w:r w:rsidRPr="004809FD">
        <w:rPr>
          <w:rFonts w:ascii="Times New Roman" w:hAnsi="Times New Roman"/>
          <w:b/>
          <w:color w:val="000000"/>
          <w:sz w:val="24"/>
          <w:szCs w:val="24"/>
          <w:lang w:val="ru-RU"/>
        </w:rPr>
        <w:t>Модуль «Основы иудейской культуры»</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Предметные результаты освоения образовательной программы модуля «Основы иудейской культуры» должны отражать сформированность умений:</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значимости нравственного совершенствования и роли в этом личных усилий человека, приводить примеры;</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первоначальный опыт осмысления и нравственной оценки поступков, поведения (своих и других людей) с позиций иудейской этики;</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lastRenderedPageBreak/>
        <w:t>– 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рассказывать о священных текстах иудаизма – Торе и Танахе, о Талмуде, произведениях выдающихся деятелей иудаизма, богослужениях, молитвах;</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рассказывать о назначении и устройстве синагоги, о раввинах, нормах поведения в синагоге, общения с мирянами и раввинами;</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рассказывать об иудейских праздниках (не менее четырёх, включая РошаШана, ЙомКиппур, Суккот, Песах), постах, назначении поста;</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распознавать иудейскую символику, объяснять своими словами её смысл (магендовид) и значение в еврейской культуре;</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xml:space="preserve">– </w:t>
      </w:r>
      <w:r w:rsidRPr="004809FD">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4809FD">
        <w:rPr>
          <w:rFonts w:ascii="Times New Roman" w:hAnsi="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741DDE" w:rsidRPr="004809FD" w:rsidRDefault="00741DDE" w:rsidP="00741DDE">
      <w:pPr>
        <w:numPr>
          <w:ilvl w:val="0"/>
          <w:numId w:val="26"/>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741DDE" w:rsidRPr="004809FD" w:rsidRDefault="00741DDE" w:rsidP="00741DDE">
      <w:pPr>
        <w:spacing w:after="0"/>
        <w:ind w:left="120"/>
        <w:jc w:val="both"/>
        <w:rPr>
          <w:sz w:val="24"/>
          <w:szCs w:val="24"/>
          <w:lang w:val="ru-RU"/>
        </w:rPr>
      </w:pPr>
      <w:r w:rsidRPr="004809FD">
        <w:rPr>
          <w:rFonts w:ascii="Times New Roman" w:hAnsi="Times New Roman"/>
          <w:b/>
          <w:color w:val="000000"/>
          <w:sz w:val="24"/>
          <w:szCs w:val="24"/>
          <w:lang w:val="ru-RU"/>
        </w:rPr>
        <w:t>Модуль «Основы религиозных культур народов России»</w:t>
      </w:r>
    </w:p>
    <w:p w:rsidR="00741DDE" w:rsidRPr="004809FD" w:rsidRDefault="00741DDE" w:rsidP="00741DDE">
      <w:pPr>
        <w:spacing w:after="0"/>
        <w:ind w:firstLine="600"/>
        <w:jc w:val="both"/>
        <w:rPr>
          <w:sz w:val="24"/>
          <w:szCs w:val="24"/>
          <w:lang w:val="ru-RU"/>
        </w:rPr>
      </w:pPr>
      <w:r w:rsidRPr="004809FD">
        <w:rPr>
          <w:rFonts w:ascii="Times New Roman" w:hAnsi="Times New Roman"/>
          <w:color w:val="000000"/>
          <w:sz w:val="24"/>
          <w:szCs w:val="24"/>
          <w:lang w:val="ru-RU"/>
        </w:rPr>
        <w:t>Предметные результаты освоения образовательной программы модуля «Основы религиозных культур народов России» должны отражать сформированность умений:</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lastRenderedPageBreak/>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выражать понимание и принятие значения российских традиционных духовных и нравственных ценностей, духовно 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соотносить нравственные формы поведения с нравственными нормами, заповедями в традиционных религиях народов России;</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рассказывать о священных писаниях традиционных религий народов России (Библия, Коран, Трипитака (Ганджур), Танах), хранителях предания и служителях религиозного культа (священники, муллы, ламы, раввины), религиозных обрядах, ритуалах, обычаях (1–2 примера);</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понимание отношения к труду, учению в традиционных религиях народов России;</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рассказывать о художественной культуре традиционных религий народов России (православные иконы, исламская каллиграфия, буддийская танкопись);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lastRenderedPageBreak/>
        <w:t>– 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xml:space="preserve">– </w:t>
      </w:r>
      <w:r w:rsidRPr="004809FD">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4809FD">
        <w:rPr>
          <w:rFonts w:ascii="Times New Roman" w:hAnsi="Times New Roman"/>
          <w:color w:val="000000"/>
          <w:sz w:val="24"/>
          <w:szCs w:val="24"/>
          <w:lang w:val="ru-RU"/>
        </w:rPr>
        <w:t xml:space="preserve"> этических норм религиозной культуры и внутренней установки личности, поступать согласно своей совести;</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41DDE" w:rsidRPr="004809FD" w:rsidRDefault="00741DDE" w:rsidP="00741DDE">
      <w:pPr>
        <w:numPr>
          <w:ilvl w:val="0"/>
          <w:numId w:val="27"/>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традиционных религиях народов России.</w:t>
      </w:r>
    </w:p>
    <w:p w:rsidR="00741DDE" w:rsidRPr="004809FD" w:rsidRDefault="00741DDE" w:rsidP="00741DDE">
      <w:pPr>
        <w:spacing w:after="0" w:line="252" w:lineRule="auto"/>
        <w:ind w:left="120"/>
        <w:jc w:val="both"/>
        <w:rPr>
          <w:sz w:val="24"/>
          <w:szCs w:val="24"/>
          <w:lang w:val="ru-RU"/>
        </w:rPr>
      </w:pPr>
      <w:r w:rsidRPr="004809FD">
        <w:rPr>
          <w:rFonts w:ascii="Times New Roman" w:hAnsi="Times New Roman"/>
          <w:b/>
          <w:color w:val="000000"/>
          <w:sz w:val="24"/>
          <w:szCs w:val="24"/>
          <w:lang w:val="ru-RU"/>
        </w:rPr>
        <w:t>Модуль «Основы светской этики»</w:t>
      </w:r>
    </w:p>
    <w:p w:rsidR="00741DDE" w:rsidRPr="004809FD" w:rsidRDefault="00741DDE" w:rsidP="00741DDE">
      <w:pPr>
        <w:spacing w:after="0" w:line="252" w:lineRule="auto"/>
        <w:ind w:firstLine="600"/>
        <w:jc w:val="both"/>
        <w:rPr>
          <w:sz w:val="24"/>
          <w:szCs w:val="24"/>
          <w:lang w:val="ru-RU"/>
        </w:rPr>
      </w:pPr>
      <w:r w:rsidRPr="004809FD">
        <w:rPr>
          <w:rFonts w:ascii="Times New Roman" w:hAnsi="Times New Roman"/>
          <w:color w:val="000000"/>
          <w:sz w:val="24"/>
          <w:szCs w:val="24"/>
          <w:lang w:val="ru-RU"/>
        </w:rPr>
        <w:t>Предметные результаты освоения образовательной программы модуля «Основы светской этики» должны отражать сформированность умений:</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значимости нравственного самосовершенствования и роли в этом личных усилий человека, приводить примеры;</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lastRenderedPageBreak/>
        <w:t>– 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xml:space="preserve">– распознавать российскую государственную символику, символику своего </w:t>
      </w:r>
      <w:r w:rsidRPr="004809FD">
        <w:rPr>
          <w:rFonts w:ascii="Times New Roman" w:hAnsi="Times New Roman"/>
          <w:color w:val="000000"/>
          <w:spacing w:val="-4"/>
          <w:sz w:val="24"/>
          <w:szCs w:val="24"/>
          <w:lang w:val="ru-RU"/>
        </w:rPr>
        <w:t>региона, объяснять её значение, выражать уважение российской государственности,</w:t>
      </w:r>
      <w:r w:rsidRPr="004809FD">
        <w:rPr>
          <w:rFonts w:ascii="Times New Roman" w:hAnsi="Times New Roman"/>
          <w:color w:val="000000"/>
          <w:sz w:val="24"/>
          <w:szCs w:val="24"/>
          <w:lang w:val="ru-RU"/>
        </w:rPr>
        <w:t xml:space="preserve"> законов в российском обществе, законных интересов и прав людей, сограждан;</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рассказывать о российских культурных и природных памятниках, о культурных и природных достопримечательностях своего региона;</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объяснять своими словами роль светской (гражданской) этики в становлении российской государственности;</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xml:space="preserve">– </w:t>
      </w:r>
      <w:r w:rsidRPr="004809FD">
        <w:rPr>
          <w:rFonts w:ascii="Times New Roman" w:hAnsi="Times New Roman"/>
          <w:color w:val="000000"/>
          <w:spacing w:val="-4"/>
          <w:sz w:val="24"/>
          <w:szCs w:val="24"/>
          <w:lang w:val="ru-RU"/>
        </w:rPr>
        <w:t>приводить примеры нравственных поступков, совершаемых с использованием</w:t>
      </w:r>
      <w:r w:rsidRPr="004809FD">
        <w:rPr>
          <w:rFonts w:ascii="Times New Roman" w:hAnsi="Times New Roman"/>
          <w:color w:val="000000"/>
          <w:sz w:val="24"/>
          <w:szCs w:val="24"/>
          <w:lang w:val="ru-RU"/>
        </w:rPr>
        <w:t xml:space="preserve"> этических норм российской светской (гражданской) этики и внутренней установки личности поступать согласно своей совести;</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многорелигиозного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lastRenderedPageBreak/>
        <w:t>– 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741DDE" w:rsidRPr="004809FD" w:rsidRDefault="00741DDE" w:rsidP="00741DDE">
      <w:pPr>
        <w:numPr>
          <w:ilvl w:val="0"/>
          <w:numId w:val="28"/>
        </w:numPr>
        <w:spacing w:after="0"/>
        <w:jc w:val="both"/>
        <w:rPr>
          <w:sz w:val="24"/>
          <w:szCs w:val="24"/>
          <w:lang w:val="ru-RU"/>
        </w:rPr>
      </w:pPr>
      <w:r w:rsidRPr="004809FD">
        <w:rPr>
          <w:rFonts w:ascii="Times New Roman" w:hAnsi="Times New Roman"/>
          <w:color w:val="000000"/>
          <w:sz w:val="24"/>
          <w:szCs w:val="24"/>
          <w:lang w:val="ru-RU"/>
        </w:rPr>
        <w:t>– выражать своими словами понимание человеческого достоинства, ценности человеческой жизни в российской светской (гражданской) этике.</w:t>
      </w:r>
    </w:p>
    <w:p w:rsidR="00741DDE" w:rsidRPr="004809FD" w:rsidRDefault="00741DDE" w:rsidP="00741DDE">
      <w:pPr>
        <w:spacing w:after="0" w:line="264" w:lineRule="auto"/>
        <w:ind w:left="120"/>
        <w:jc w:val="both"/>
        <w:rPr>
          <w:sz w:val="24"/>
          <w:szCs w:val="24"/>
          <w:lang w:val="ru-RU"/>
        </w:rPr>
      </w:pPr>
    </w:p>
    <w:p w:rsidR="00741DDE" w:rsidRPr="004809FD" w:rsidRDefault="00741DDE">
      <w:pPr>
        <w:spacing w:after="0" w:line="264" w:lineRule="auto"/>
        <w:ind w:left="120"/>
        <w:jc w:val="both"/>
        <w:rPr>
          <w:rFonts w:ascii="Times New Roman" w:hAnsi="Times New Roman" w:cs="Times New Roman"/>
          <w:b/>
          <w:color w:val="000000"/>
          <w:sz w:val="24"/>
          <w:szCs w:val="24"/>
          <w:lang w:val="ru-RU"/>
        </w:rPr>
      </w:pPr>
    </w:p>
    <w:p w:rsidR="00EC6460" w:rsidRPr="00EB569C" w:rsidRDefault="00EC6460">
      <w:pPr>
        <w:rPr>
          <w:sz w:val="24"/>
          <w:szCs w:val="24"/>
          <w:lang w:val="ru-RU"/>
        </w:rPr>
        <w:sectPr w:rsidR="00EC6460" w:rsidRPr="00EB569C">
          <w:pgSz w:w="11906" w:h="16383"/>
          <w:pgMar w:top="1134" w:right="850" w:bottom="1134" w:left="1701" w:header="720" w:footer="720" w:gutter="0"/>
          <w:cols w:space="720"/>
        </w:sectPr>
      </w:pPr>
    </w:p>
    <w:p w:rsidR="00EC6460" w:rsidRPr="004809FD" w:rsidRDefault="00EB569C">
      <w:pPr>
        <w:spacing w:after="0"/>
        <w:ind w:left="120"/>
        <w:rPr>
          <w:sz w:val="24"/>
          <w:szCs w:val="24"/>
          <w:lang w:val="ru-RU"/>
        </w:rPr>
      </w:pPr>
      <w:bookmarkStart w:id="4" w:name="block-12365096"/>
      <w:bookmarkEnd w:id="3"/>
      <w:r w:rsidRPr="004809FD">
        <w:rPr>
          <w:rFonts w:ascii="Times New Roman" w:hAnsi="Times New Roman"/>
          <w:b/>
          <w:color w:val="000000"/>
          <w:sz w:val="24"/>
          <w:szCs w:val="24"/>
          <w:lang w:val="ru-RU"/>
        </w:rPr>
        <w:lastRenderedPageBreak/>
        <w:t xml:space="preserve">ТЕМАТИЧЕСКОЕ ПЛАНИРОВАНИЕ </w:t>
      </w:r>
    </w:p>
    <w:p w:rsidR="00EC6460" w:rsidRPr="004809FD" w:rsidRDefault="00EB569C">
      <w:pPr>
        <w:spacing w:after="0"/>
        <w:ind w:left="120"/>
        <w:rPr>
          <w:sz w:val="24"/>
          <w:szCs w:val="24"/>
          <w:lang w:val="ru-RU"/>
        </w:rPr>
      </w:pPr>
      <w:r w:rsidRPr="004809FD">
        <w:rPr>
          <w:rFonts w:ascii="Times New Roman" w:hAnsi="Times New Roman"/>
          <w:b/>
          <w:color w:val="000000"/>
          <w:sz w:val="24"/>
          <w:szCs w:val="24"/>
          <w:lang w:val="ru-RU"/>
        </w:rPr>
        <w:t xml:space="preserve"> МОДУЛЬ "ОСНОВЫ СВЕТСКОЙ ЭТИКИ"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9"/>
        <w:gridCol w:w="4882"/>
        <w:gridCol w:w="1384"/>
        <w:gridCol w:w="1841"/>
        <w:gridCol w:w="1910"/>
        <w:gridCol w:w="2503"/>
      </w:tblGrid>
      <w:tr w:rsidR="00EC6460" w:rsidRPr="004809FD" w:rsidTr="002E4992">
        <w:trPr>
          <w:trHeight w:val="144"/>
          <w:tblCellSpacing w:w="20" w:type="nil"/>
        </w:trPr>
        <w:tc>
          <w:tcPr>
            <w:tcW w:w="829" w:type="dxa"/>
            <w:vMerge w:val="restart"/>
            <w:tcMar>
              <w:top w:w="50" w:type="dxa"/>
              <w:left w:w="100" w:type="dxa"/>
            </w:tcMar>
            <w:vAlign w:val="center"/>
          </w:tcPr>
          <w:p w:rsidR="00EC6460" w:rsidRPr="004809FD" w:rsidRDefault="00EB569C">
            <w:pPr>
              <w:spacing w:after="0"/>
              <w:ind w:left="135"/>
              <w:rPr>
                <w:bCs/>
                <w:sz w:val="24"/>
                <w:szCs w:val="24"/>
              </w:rPr>
            </w:pPr>
            <w:r w:rsidRPr="004809FD">
              <w:rPr>
                <w:rFonts w:ascii="Times New Roman" w:hAnsi="Times New Roman"/>
                <w:bCs/>
                <w:color w:val="000000"/>
                <w:sz w:val="24"/>
                <w:szCs w:val="24"/>
              </w:rPr>
              <w:t xml:space="preserve">№ п/п </w:t>
            </w:r>
          </w:p>
          <w:p w:rsidR="00EC6460" w:rsidRPr="004809FD" w:rsidRDefault="00EC6460">
            <w:pPr>
              <w:spacing w:after="0"/>
              <w:ind w:left="135"/>
              <w:rPr>
                <w:bCs/>
                <w:sz w:val="24"/>
                <w:szCs w:val="24"/>
              </w:rPr>
            </w:pPr>
          </w:p>
        </w:tc>
        <w:tc>
          <w:tcPr>
            <w:tcW w:w="4882" w:type="dxa"/>
            <w:vMerge w:val="restart"/>
            <w:tcMar>
              <w:top w:w="50" w:type="dxa"/>
              <w:left w:w="100" w:type="dxa"/>
            </w:tcMar>
            <w:vAlign w:val="center"/>
          </w:tcPr>
          <w:p w:rsidR="00EC6460" w:rsidRPr="004809FD" w:rsidRDefault="00EB569C">
            <w:pPr>
              <w:spacing w:after="0"/>
              <w:ind w:left="135"/>
              <w:rPr>
                <w:bCs/>
                <w:sz w:val="24"/>
                <w:szCs w:val="24"/>
              </w:rPr>
            </w:pPr>
            <w:r w:rsidRPr="004809FD">
              <w:rPr>
                <w:rFonts w:ascii="Times New Roman" w:hAnsi="Times New Roman"/>
                <w:bCs/>
                <w:color w:val="000000"/>
                <w:sz w:val="24"/>
                <w:szCs w:val="24"/>
              </w:rPr>
              <w:t xml:space="preserve">Наименование разделов и тем программы </w:t>
            </w:r>
          </w:p>
          <w:p w:rsidR="00EC6460" w:rsidRPr="004809FD" w:rsidRDefault="00EC6460">
            <w:pPr>
              <w:spacing w:after="0"/>
              <w:ind w:left="135"/>
              <w:rPr>
                <w:bCs/>
                <w:sz w:val="24"/>
                <w:szCs w:val="24"/>
              </w:rPr>
            </w:pPr>
          </w:p>
        </w:tc>
        <w:tc>
          <w:tcPr>
            <w:tcW w:w="0" w:type="auto"/>
            <w:gridSpan w:val="3"/>
            <w:tcMar>
              <w:top w:w="50" w:type="dxa"/>
              <w:left w:w="100" w:type="dxa"/>
            </w:tcMar>
            <w:vAlign w:val="center"/>
          </w:tcPr>
          <w:p w:rsidR="00EC6460" w:rsidRPr="004809FD" w:rsidRDefault="00EB569C">
            <w:pPr>
              <w:spacing w:after="0"/>
              <w:rPr>
                <w:bCs/>
                <w:sz w:val="24"/>
                <w:szCs w:val="24"/>
              </w:rPr>
            </w:pPr>
            <w:r w:rsidRPr="004809FD">
              <w:rPr>
                <w:rFonts w:ascii="Times New Roman" w:hAnsi="Times New Roman"/>
                <w:bCs/>
                <w:color w:val="000000"/>
                <w:sz w:val="24"/>
                <w:szCs w:val="24"/>
              </w:rPr>
              <w:t>Количество часов</w:t>
            </w:r>
          </w:p>
        </w:tc>
        <w:tc>
          <w:tcPr>
            <w:tcW w:w="2379" w:type="dxa"/>
            <w:vMerge w:val="restart"/>
            <w:tcMar>
              <w:top w:w="50" w:type="dxa"/>
              <w:left w:w="100" w:type="dxa"/>
            </w:tcMar>
            <w:vAlign w:val="center"/>
          </w:tcPr>
          <w:p w:rsidR="00EC6460" w:rsidRPr="004809FD" w:rsidRDefault="00EB569C" w:rsidP="00BD2DEA">
            <w:pPr>
              <w:spacing w:after="0"/>
              <w:ind w:left="135"/>
              <w:rPr>
                <w:bCs/>
                <w:sz w:val="24"/>
                <w:szCs w:val="24"/>
              </w:rPr>
            </w:pPr>
            <w:r w:rsidRPr="004809FD">
              <w:rPr>
                <w:rFonts w:ascii="Times New Roman" w:hAnsi="Times New Roman"/>
                <w:bCs/>
                <w:color w:val="000000"/>
                <w:sz w:val="24"/>
                <w:szCs w:val="24"/>
              </w:rPr>
              <w:t xml:space="preserve">Электронные (цифровые) образовательные ресурсы </w:t>
            </w:r>
          </w:p>
        </w:tc>
      </w:tr>
      <w:tr w:rsidR="00EC6460" w:rsidRPr="004809FD" w:rsidTr="002E4992">
        <w:trPr>
          <w:trHeight w:val="144"/>
          <w:tblCellSpacing w:w="20" w:type="nil"/>
        </w:trPr>
        <w:tc>
          <w:tcPr>
            <w:tcW w:w="0" w:type="auto"/>
            <w:vMerge/>
            <w:tcBorders>
              <w:top w:val="nil"/>
            </w:tcBorders>
            <w:tcMar>
              <w:top w:w="50" w:type="dxa"/>
              <w:left w:w="100" w:type="dxa"/>
            </w:tcMar>
          </w:tcPr>
          <w:p w:rsidR="00EC6460" w:rsidRPr="004809FD" w:rsidRDefault="00EC6460">
            <w:pPr>
              <w:rPr>
                <w:bCs/>
                <w:sz w:val="24"/>
                <w:szCs w:val="24"/>
              </w:rPr>
            </w:pPr>
          </w:p>
        </w:tc>
        <w:tc>
          <w:tcPr>
            <w:tcW w:w="0" w:type="auto"/>
            <w:vMerge/>
            <w:tcBorders>
              <w:top w:val="nil"/>
            </w:tcBorders>
            <w:tcMar>
              <w:top w:w="50" w:type="dxa"/>
              <w:left w:w="100" w:type="dxa"/>
            </w:tcMar>
          </w:tcPr>
          <w:p w:rsidR="00EC6460" w:rsidRPr="004809FD" w:rsidRDefault="00EC6460">
            <w:pPr>
              <w:rPr>
                <w:bCs/>
                <w:sz w:val="24"/>
                <w:szCs w:val="24"/>
              </w:rPr>
            </w:pPr>
          </w:p>
        </w:tc>
        <w:tc>
          <w:tcPr>
            <w:tcW w:w="1384" w:type="dxa"/>
            <w:tcMar>
              <w:top w:w="50" w:type="dxa"/>
              <w:left w:w="100" w:type="dxa"/>
            </w:tcMar>
            <w:vAlign w:val="center"/>
          </w:tcPr>
          <w:p w:rsidR="00EC6460" w:rsidRPr="004809FD" w:rsidRDefault="00EB569C">
            <w:pPr>
              <w:spacing w:after="0"/>
              <w:ind w:left="135"/>
              <w:rPr>
                <w:bCs/>
                <w:sz w:val="24"/>
                <w:szCs w:val="24"/>
              </w:rPr>
            </w:pPr>
            <w:r w:rsidRPr="004809FD">
              <w:rPr>
                <w:rFonts w:ascii="Times New Roman" w:hAnsi="Times New Roman"/>
                <w:bCs/>
                <w:color w:val="000000"/>
                <w:sz w:val="24"/>
                <w:szCs w:val="24"/>
              </w:rPr>
              <w:t xml:space="preserve">Всего </w:t>
            </w:r>
          </w:p>
          <w:p w:rsidR="00EC6460" w:rsidRPr="004809FD" w:rsidRDefault="00EC6460">
            <w:pPr>
              <w:spacing w:after="0"/>
              <w:ind w:left="135"/>
              <w:rPr>
                <w:bCs/>
                <w:sz w:val="24"/>
                <w:szCs w:val="24"/>
              </w:rPr>
            </w:pPr>
          </w:p>
        </w:tc>
        <w:tc>
          <w:tcPr>
            <w:tcW w:w="1841" w:type="dxa"/>
            <w:tcMar>
              <w:top w:w="50" w:type="dxa"/>
              <w:left w:w="100" w:type="dxa"/>
            </w:tcMar>
            <w:vAlign w:val="center"/>
          </w:tcPr>
          <w:p w:rsidR="00EC6460" w:rsidRPr="004809FD" w:rsidRDefault="00EB569C">
            <w:pPr>
              <w:spacing w:after="0"/>
              <w:ind w:left="135"/>
              <w:rPr>
                <w:bCs/>
                <w:sz w:val="24"/>
                <w:szCs w:val="24"/>
              </w:rPr>
            </w:pPr>
            <w:r w:rsidRPr="004809FD">
              <w:rPr>
                <w:rFonts w:ascii="Times New Roman" w:hAnsi="Times New Roman"/>
                <w:bCs/>
                <w:color w:val="000000"/>
                <w:sz w:val="24"/>
                <w:szCs w:val="24"/>
              </w:rPr>
              <w:t xml:space="preserve">Контрольные работы </w:t>
            </w:r>
          </w:p>
          <w:p w:rsidR="00EC6460" w:rsidRPr="004809FD" w:rsidRDefault="00EC6460">
            <w:pPr>
              <w:spacing w:after="0"/>
              <w:ind w:left="135"/>
              <w:rPr>
                <w:bCs/>
                <w:sz w:val="24"/>
                <w:szCs w:val="24"/>
              </w:rPr>
            </w:pPr>
          </w:p>
        </w:tc>
        <w:tc>
          <w:tcPr>
            <w:tcW w:w="1910" w:type="dxa"/>
            <w:tcMar>
              <w:top w:w="50" w:type="dxa"/>
              <w:left w:w="100" w:type="dxa"/>
            </w:tcMar>
            <w:vAlign w:val="center"/>
          </w:tcPr>
          <w:p w:rsidR="00EC6460" w:rsidRPr="004809FD" w:rsidRDefault="00EB569C">
            <w:pPr>
              <w:spacing w:after="0"/>
              <w:ind w:left="135"/>
              <w:rPr>
                <w:bCs/>
                <w:sz w:val="24"/>
                <w:szCs w:val="24"/>
              </w:rPr>
            </w:pPr>
            <w:r w:rsidRPr="004809FD">
              <w:rPr>
                <w:rFonts w:ascii="Times New Roman" w:hAnsi="Times New Roman"/>
                <w:bCs/>
                <w:color w:val="000000"/>
                <w:sz w:val="24"/>
                <w:szCs w:val="24"/>
              </w:rPr>
              <w:t xml:space="preserve">Практические работы </w:t>
            </w:r>
          </w:p>
          <w:p w:rsidR="00EC6460" w:rsidRPr="004809FD" w:rsidRDefault="00EC6460">
            <w:pPr>
              <w:spacing w:after="0"/>
              <w:ind w:left="135"/>
              <w:rPr>
                <w:bCs/>
                <w:sz w:val="24"/>
                <w:szCs w:val="24"/>
              </w:rPr>
            </w:pPr>
          </w:p>
        </w:tc>
        <w:tc>
          <w:tcPr>
            <w:tcW w:w="0" w:type="auto"/>
            <w:vMerge/>
            <w:tcBorders>
              <w:top w:val="nil"/>
            </w:tcBorders>
            <w:tcMar>
              <w:top w:w="50" w:type="dxa"/>
              <w:left w:w="100" w:type="dxa"/>
            </w:tcMar>
          </w:tcPr>
          <w:p w:rsidR="00EC6460" w:rsidRPr="004809FD" w:rsidRDefault="00EC6460">
            <w:pPr>
              <w:rPr>
                <w:bCs/>
                <w:sz w:val="24"/>
                <w:szCs w:val="24"/>
              </w:rPr>
            </w:pPr>
          </w:p>
        </w:tc>
      </w:tr>
      <w:tr w:rsidR="00EC6460" w:rsidRPr="004809FD" w:rsidTr="002E4992">
        <w:trPr>
          <w:trHeight w:val="144"/>
          <w:tblCellSpacing w:w="20" w:type="nil"/>
        </w:trPr>
        <w:tc>
          <w:tcPr>
            <w:tcW w:w="829" w:type="dxa"/>
            <w:tcMar>
              <w:top w:w="50" w:type="dxa"/>
              <w:left w:w="100" w:type="dxa"/>
            </w:tcMar>
            <w:vAlign w:val="center"/>
          </w:tcPr>
          <w:p w:rsidR="00EC6460" w:rsidRPr="004809FD" w:rsidRDefault="00EB569C">
            <w:pPr>
              <w:spacing w:after="0"/>
              <w:rPr>
                <w:sz w:val="24"/>
                <w:szCs w:val="24"/>
              </w:rPr>
            </w:pPr>
            <w:r w:rsidRPr="004809FD">
              <w:rPr>
                <w:rFonts w:ascii="Times New Roman" w:hAnsi="Times New Roman"/>
                <w:color w:val="000000"/>
                <w:sz w:val="24"/>
                <w:szCs w:val="24"/>
              </w:rPr>
              <w:t>1</w:t>
            </w:r>
          </w:p>
        </w:tc>
        <w:tc>
          <w:tcPr>
            <w:tcW w:w="4882" w:type="dxa"/>
            <w:tcMar>
              <w:top w:w="50" w:type="dxa"/>
              <w:left w:w="100" w:type="dxa"/>
            </w:tcMar>
            <w:vAlign w:val="center"/>
          </w:tcPr>
          <w:p w:rsidR="00EC6460" w:rsidRPr="004809FD" w:rsidRDefault="002E4992">
            <w:pPr>
              <w:spacing w:after="0"/>
              <w:ind w:left="135"/>
              <w:rPr>
                <w:rFonts w:ascii="Times New Roman" w:hAnsi="Times New Roman" w:cs="Times New Roman"/>
                <w:sz w:val="24"/>
                <w:szCs w:val="24"/>
                <w:lang w:val="ru-RU"/>
              </w:rPr>
            </w:pPr>
            <w:r w:rsidRPr="004809FD">
              <w:rPr>
                <w:rFonts w:ascii="Times New Roman" w:hAnsi="Times New Roman" w:cs="Times New Roman"/>
                <w:sz w:val="24"/>
                <w:szCs w:val="24"/>
                <w:lang w:val="ru-RU"/>
              </w:rPr>
              <w:t>Введение. Знакомство с новым предметом</w:t>
            </w:r>
          </w:p>
        </w:tc>
        <w:tc>
          <w:tcPr>
            <w:tcW w:w="1384" w:type="dxa"/>
            <w:tcMar>
              <w:top w:w="50" w:type="dxa"/>
              <w:left w:w="100" w:type="dxa"/>
            </w:tcMar>
            <w:vAlign w:val="center"/>
          </w:tcPr>
          <w:p w:rsidR="00EC6460" w:rsidRPr="004809FD" w:rsidRDefault="00EB569C" w:rsidP="002E4992">
            <w:pPr>
              <w:spacing w:after="0"/>
              <w:ind w:left="135"/>
              <w:jc w:val="center"/>
              <w:rPr>
                <w:sz w:val="24"/>
                <w:szCs w:val="24"/>
                <w:lang w:val="ru-RU"/>
              </w:rPr>
            </w:pPr>
            <w:r w:rsidRPr="004809FD">
              <w:rPr>
                <w:rFonts w:ascii="Times New Roman" w:hAnsi="Times New Roman"/>
                <w:color w:val="000000"/>
                <w:sz w:val="24"/>
                <w:szCs w:val="24"/>
                <w:lang w:val="ru-RU"/>
              </w:rPr>
              <w:t xml:space="preserve"> </w:t>
            </w:r>
            <w:r w:rsidR="002E4992" w:rsidRPr="004809FD">
              <w:rPr>
                <w:rFonts w:ascii="Times New Roman" w:hAnsi="Times New Roman"/>
                <w:color w:val="000000"/>
                <w:sz w:val="24"/>
                <w:szCs w:val="24"/>
                <w:lang w:val="ru-RU"/>
              </w:rPr>
              <w:t>3</w:t>
            </w:r>
            <w:r w:rsidRPr="004809FD">
              <w:rPr>
                <w:rFonts w:ascii="Times New Roman" w:hAnsi="Times New Roman"/>
                <w:color w:val="000000"/>
                <w:sz w:val="24"/>
                <w:szCs w:val="24"/>
                <w:lang w:val="ru-RU"/>
              </w:rPr>
              <w:t xml:space="preserve"> </w:t>
            </w:r>
          </w:p>
        </w:tc>
        <w:tc>
          <w:tcPr>
            <w:tcW w:w="1841" w:type="dxa"/>
            <w:tcMar>
              <w:top w:w="50" w:type="dxa"/>
              <w:left w:w="100" w:type="dxa"/>
            </w:tcMar>
            <w:vAlign w:val="center"/>
          </w:tcPr>
          <w:p w:rsidR="00EC6460" w:rsidRPr="004809FD" w:rsidRDefault="00EB569C">
            <w:pPr>
              <w:spacing w:after="0"/>
              <w:ind w:left="135"/>
              <w:jc w:val="center"/>
              <w:rPr>
                <w:sz w:val="24"/>
                <w:szCs w:val="24"/>
                <w:lang w:val="ru-RU"/>
              </w:rPr>
            </w:pPr>
            <w:r w:rsidRPr="004809FD">
              <w:rPr>
                <w:rFonts w:ascii="Times New Roman" w:hAnsi="Times New Roman"/>
                <w:color w:val="000000"/>
                <w:sz w:val="24"/>
                <w:szCs w:val="24"/>
                <w:lang w:val="ru-RU"/>
              </w:rPr>
              <w:t xml:space="preserve"> 0 </w:t>
            </w:r>
          </w:p>
        </w:tc>
        <w:tc>
          <w:tcPr>
            <w:tcW w:w="1910" w:type="dxa"/>
            <w:tcMar>
              <w:top w:w="50" w:type="dxa"/>
              <w:left w:w="100" w:type="dxa"/>
            </w:tcMar>
            <w:vAlign w:val="center"/>
          </w:tcPr>
          <w:p w:rsidR="00EC6460" w:rsidRPr="004809FD" w:rsidRDefault="00EB569C">
            <w:pPr>
              <w:spacing w:after="0"/>
              <w:ind w:left="135"/>
              <w:jc w:val="center"/>
              <w:rPr>
                <w:sz w:val="24"/>
                <w:szCs w:val="24"/>
                <w:lang w:val="ru-RU"/>
              </w:rPr>
            </w:pPr>
            <w:r w:rsidRPr="004809FD">
              <w:rPr>
                <w:rFonts w:ascii="Times New Roman" w:hAnsi="Times New Roman"/>
                <w:color w:val="000000"/>
                <w:sz w:val="24"/>
                <w:szCs w:val="24"/>
                <w:lang w:val="ru-RU"/>
              </w:rPr>
              <w:t xml:space="preserve"> 0 </w:t>
            </w:r>
          </w:p>
        </w:tc>
        <w:tc>
          <w:tcPr>
            <w:tcW w:w="2379" w:type="dxa"/>
            <w:tcMar>
              <w:top w:w="50" w:type="dxa"/>
              <w:left w:w="100" w:type="dxa"/>
            </w:tcMar>
            <w:vAlign w:val="center"/>
          </w:tcPr>
          <w:p w:rsidR="00EC6460" w:rsidRPr="004809FD" w:rsidRDefault="00A25C75">
            <w:pPr>
              <w:spacing w:after="0"/>
              <w:ind w:left="135"/>
              <w:rPr>
                <w:sz w:val="24"/>
                <w:szCs w:val="24"/>
                <w:lang w:val="ru-RU"/>
              </w:rPr>
            </w:pPr>
            <w:hyperlink r:id="rId6">
              <w:r w:rsidR="00EB569C" w:rsidRPr="004809FD">
                <w:rPr>
                  <w:rFonts w:ascii="Times New Roman" w:hAnsi="Times New Roman"/>
                  <w:color w:val="0000FF"/>
                  <w:sz w:val="24"/>
                  <w:szCs w:val="24"/>
                  <w:u w:val="single"/>
                </w:rPr>
                <w:t>http</w:t>
              </w:r>
              <w:r w:rsidR="00EB569C" w:rsidRPr="004809FD">
                <w:rPr>
                  <w:rFonts w:ascii="Times New Roman" w:hAnsi="Times New Roman"/>
                  <w:color w:val="0000FF"/>
                  <w:sz w:val="24"/>
                  <w:szCs w:val="24"/>
                  <w:u w:val="single"/>
                  <w:lang w:val="ru-RU"/>
                </w:rPr>
                <w:t>://</w:t>
              </w:r>
              <w:r w:rsidR="00EB569C" w:rsidRPr="004809FD">
                <w:rPr>
                  <w:rFonts w:ascii="Times New Roman" w:hAnsi="Times New Roman"/>
                  <w:color w:val="0000FF"/>
                  <w:sz w:val="24"/>
                  <w:szCs w:val="24"/>
                  <w:u w:val="single"/>
                </w:rPr>
                <w:t>orkce</w:t>
              </w:r>
              <w:r w:rsidR="00EB569C" w:rsidRPr="004809FD">
                <w:rPr>
                  <w:rFonts w:ascii="Times New Roman" w:hAnsi="Times New Roman"/>
                  <w:color w:val="0000FF"/>
                  <w:sz w:val="24"/>
                  <w:szCs w:val="24"/>
                  <w:u w:val="single"/>
                  <w:lang w:val="ru-RU"/>
                </w:rPr>
                <w:t>.</w:t>
              </w:r>
              <w:r w:rsidR="00EB569C" w:rsidRPr="004809FD">
                <w:rPr>
                  <w:rFonts w:ascii="Times New Roman" w:hAnsi="Times New Roman"/>
                  <w:color w:val="0000FF"/>
                  <w:sz w:val="24"/>
                  <w:szCs w:val="24"/>
                  <w:u w:val="single"/>
                </w:rPr>
                <w:t>apkpro</w:t>
              </w:r>
              <w:r w:rsidR="00EB569C" w:rsidRPr="004809FD">
                <w:rPr>
                  <w:rFonts w:ascii="Times New Roman" w:hAnsi="Times New Roman"/>
                  <w:color w:val="0000FF"/>
                  <w:sz w:val="24"/>
                  <w:szCs w:val="24"/>
                  <w:u w:val="single"/>
                  <w:lang w:val="ru-RU"/>
                </w:rPr>
                <w:t>.</w:t>
              </w:r>
              <w:r w:rsidR="00EB569C" w:rsidRPr="004809FD">
                <w:rPr>
                  <w:rFonts w:ascii="Times New Roman" w:hAnsi="Times New Roman"/>
                  <w:color w:val="0000FF"/>
                  <w:sz w:val="24"/>
                  <w:szCs w:val="24"/>
                  <w:u w:val="single"/>
                </w:rPr>
                <w:t>ru</w:t>
              </w:r>
              <w:r w:rsidR="00EB569C" w:rsidRPr="004809FD">
                <w:rPr>
                  <w:rFonts w:ascii="Times New Roman" w:hAnsi="Times New Roman"/>
                  <w:color w:val="0000FF"/>
                  <w:sz w:val="24"/>
                  <w:szCs w:val="24"/>
                  <w:u w:val="single"/>
                  <w:lang w:val="ru-RU"/>
                </w:rPr>
                <w:t>/</w:t>
              </w:r>
            </w:hyperlink>
          </w:p>
        </w:tc>
      </w:tr>
      <w:tr w:rsidR="00EC6460" w:rsidRPr="004809FD" w:rsidTr="002E4992">
        <w:trPr>
          <w:trHeight w:val="144"/>
          <w:tblCellSpacing w:w="20" w:type="nil"/>
        </w:trPr>
        <w:tc>
          <w:tcPr>
            <w:tcW w:w="829" w:type="dxa"/>
            <w:tcMar>
              <w:top w:w="50" w:type="dxa"/>
              <w:left w:w="100" w:type="dxa"/>
            </w:tcMar>
            <w:vAlign w:val="center"/>
          </w:tcPr>
          <w:p w:rsidR="00EC6460" w:rsidRPr="004809FD" w:rsidRDefault="00EB569C">
            <w:pPr>
              <w:spacing w:after="0"/>
              <w:rPr>
                <w:sz w:val="24"/>
                <w:szCs w:val="24"/>
                <w:lang w:val="ru-RU"/>
              </w:rPr>
            </w:pPr>
            <w:r w:rsidRPr="004809FD">
              <w:rPr>
                <w:rFonts w:ascii="Times New Roman" w:hAnsi="Times New Roman"/>
                <w:color w:val="000000"/>
                <w:sz w:val="24"/>
                <w:szCs w:val="24"/>
                <w:lang w:val="ru-RU"/>
              </w:rPr>
              <w:t>2</w:t>
            </w:r>
          </w:p>
        </w:tc>
        <w:tc>
          <w:tcPr>
            <w:tcW w:w="4882" w:type="dxa"/>
            <w:tcMar>
              <w:top w:w="50" w:type="dxa"/>
              <w:left w:w="100" w:type="dxa"/>
            </w:tcMar>
            <w:vAlign w:val="center"/>
          </w:tcPr>
          <w:p w:rsidR="00EC6460" w:rsidRPr="004809FD" w:rsidRDefault="002E4992">
            <w:pPr>
              <w:spacing w:after="0"/>
              <w:ind w:left="135"/>
              <w:rPr>
                <w:rFonts w:ascii="Times New Roman" w:hAnsi="Times New Roman" w:cs="Times New Roman"/>
                <w:sz w:val="24"/>
                <w:szCs w:val="24"/>
                <w:lang w:val="ru-RU"/>
              </w:rPr>
            </w:pPr>
            <w:r w:rsidRPr="004809FD">
              <w:rPr>
                <w:rFonts w:ascii="Times New Roman" w:hAnsi="Times New Roman" w:cs="Times New Roman"/>
                <w:color w:val="000000"/>
                <w:sz w:val="24"/>
                <w:szCs w:val="24"/>
                <w:lang w:val="ru-RU"/>
              </w:rPr>
              <w:t>Знакомство с основами этики</w:t>
            </w:r>
          </w:p>
        </w:tc>
        <w:tc>
          <w:tcPr>
            <w:tcW w:w="1384" w:type="dxa"/>
            <w:tcMar>
              <w:top w:w="50" w:type="dxa"/>
              <w:left w:w="100" w:type="dxa"/>
            </w:tcMar>
            <w:vAlign w:val="center"/>
          </w:tcPr>
          <w:p w:rsidR="00EC6460" w:rsidRPr="004809FD" w:rsidRDefault="00EB569C" w:rsidP="002E4992">
            <w:pPr>
              <w:spacing w:after="0"/>
              <w:ind w:left="135"/>
              <w:jc w:val="center"/>
              <w:rPr>
                <w:sz w:val="24"/>
                <w:szCs w:val="24"/>
              </w:rPr>
            </w:pPr>
            <w:r w:rsidRPr="004809FD">
              <w:rPr>
                <w:rFonts w:ascii="Times New Roman" w:hAnsi="Times New Roman"/>
                <w:color w:val="000000"/>
                <w:sz w:val="24"/>
                <w:szCs w:val="24"/>
                <w:lang w:val="ru-RU"/>
              </w:rPr>
              <w:t xml:space="preserve"> </w:t>
            </w:r>
            <w:r w:rsidR="002E4992" w:rsidRPr="004809FD">
              <w:rPr>
                <w:rFonts w:ascii="Times New Roman" w:hAnsi="Times New Roman"/>
                <w:color w:val="000000"/>
                <w:sz w:val="24"/>
                <w:szCs w:val="24"/>
                <w:lang w:val="ru-RU"/>
              </w:rPr>
              <w:t>2</w:t>
            </w:r>
            <w:r w:rsidRPr="004809FD">
              <w:rPr>
                <w:rFonts w:ascii="Times New Roman" w:hAnsi="Times New Roman"/>
                <w:color w:val="000000"/>
                <w:sz w:val="24"/>
                <w:szCs w:val="24"/>
              </w:rPr>
              <w:t xml:space="preserve"> </w:t>
            </w:r>
          </w:p>
        </w:tc>
        <w:tc>
          <w:tcPr>
            <w:tcW w:w="1841"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1910"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2379" w:type="dxa"/>
            <w:tcMar>
              <w:top w:w="50" w:type="dxa"/>
              <w:left w:w="100" w:type="dxa"/>
            </w:tcMar>
            <w:vAlign w:val="center"/>
          </w:tcPr>
          <w:p w:rsidR="00EC6460" w:rsidRPr="004809FD" w:rsidRDefault="00A25C75">
            <w:pPr>
              <w:spacing w:after="0"/>
              <w:ind w:left="135"/>
              <w:rPr>
                <w:sz w:val="24"/>
                <w:szCs w:val="24"/>
              </w:rPr>
            </w:pPr>
            <w:hyperlink r:id="rId7">
              <w:r w:rsidR="00EB569C" w:rsidRPr="004809FD">
                <w:rPr>
                  <w:rFonts w:ascii="Times New Roman" w:hAnsi="Times New Roman"/>
                  <w:color w:val="0000FF"/>
                  <w:sz w:val="24"/>
                  <w:szCs w:val="24"/>
                  <w:u w:val="single"/>
                </w:rPr>
                <w:t>http://orkce.apkpro.ru/</w:t>
              </w:r>
            </w:hyperlink>
          </w:p>
        </w:tc>
      </w:tr>
      <w:tr w:rsidR="00EC6460" w:rsidRPr="004809FD" w:rsidTr="002E4992">
        <w:trPr>
          <w:trHeight w:val="144"/>
          <w:tblCellSpacing w:w="20" w:type="nil"/>
        </w:trPr>
        <w:tc>
          <w:tcPr>
            <w:tcW w:w="829" w:type="dxa"/>
            <w:tcMar>
              <w:top w:w="50" w:type="dxa"/>
              <w:left w:w="100" w:type="dxa"/>
            </w:tcMar>
            <w:vAlign w:val="center"/>
          </w:tcPr>
          <w:p w:rsidR="00EC6460" w:rsidRPr="004809FD" w:rsidRDefault="00EB569C">
            <w:pPr>
              <w:spacing w:after="0"/>
              <w:rPr>
                <w:sz w:val="24"/>
                <w:szCs w:val="24"/>
              </w:rPr>
            </w:pPr>
            <w:r w:rsidRPr="004809FD">
              <w:rPr>
                <w:rFonts w:ascii="Times New Roman" w:hAnsi="Times New Roman"/>
                <w:color w:val="000000"/>
                <w:sz w:val="24"/>
                <w:szCs w:val="24"/>
              </w:rPr>
              <w:t>3</w:t>
            </w:r>
          </w:p>
        </w:tc>
        <w:tc>
          <w:tcPr>
            <w:tcW w:w="4882" w:type="dxa"/>
            <w:tcMar>
              <w:top w:w="50" w:type="dxa"/>
              <w:left w:w="100" w:type="dxa"/>
            </w:tcMar>
            <w:vAlign w:val="center"/>
          </w:tcPr>
          <w:p w:rsidR="00EC6460" w:rsidRPr="004809FD" w:rsidRDefault="002E4992">
            <w:pPr>
              <w:spacing w:after="0"/>
              <w:ind w:left="135"/>
              <w:rPr>
                <w:rFonts w:ascii="Times New Roman" w:hAnsi="Times New Roman" w:cs="Times New Roman"/>
                <w:sz w:val="24"/>
                <w:szCs w:val="24"/>
                <w:lang w:val="ru-RU"/>
              </w:rPr>
            </w:pPr>
            <w:r w:rsidRPr="004809FD">
              <w:rPr>
                <w:rFonts w:ascii="Times New Roman" w:hAnsi="Times New Roman" w:cs="Times New Roman"/>
                <w:color w:val="000000"/>
                <w:sz w:val="24"/>
                <w:szCs w:val="24"/>
                <w:lang w:val="ru-RU"/>
              </w:rPr>
              <w:t>Этические учение о добродетелях</w:t>
            </w:r>
          </w:p>
        </w:tc>
        <w:tc>
          <w:tcPr>
            <w:tcW w:w="1384" w:type="dxa"/>
            <w:tcMar>
              <w:top w:w="50" w:type="dxa"/>
              <w:left w:w="100" w:type="dxa"/>
            </w:tcMar>
            <w:vAlign w:val="center"/>
          </w:tcPr>
          <w:p w:rsidR="00EC6460" w:rsidRPr="004809FD" w:rsidRDefault="00EB569C" w:rsidP="002E4992">
            <w:pPr>
              <w:spacing w:after="0"/>
              <w:ind w:left="135"/>
              <w:jc w:val="center"/>
              <w:rPr>
                <w:sz w:val="24"/>
                <w:szCs w:val="24"/>
              </w:rPr>
            </w:pPr>
            <w:r w:rsidRPr="004809FD">
              <w:rPr>
                <w:rFonts w:ascii="Times New Roman" w:hAnsi="Times New Roman"/>
                <w:color w:val="000000"/>
                <w:sz w:val="24"/>
                <w:szCs w:val="24"/>
                <w:lang w:val="ru-RU"/>
              </w:rPr>
              <w:t xml:space="preserve"> </w:t>
            </w:r>
            <w:r w:rsidR="002E4992" w:rsidRPr="004809FD">
              <w:rPr>
                <w:rFonts w:ascii="Times New Roman" w:hAnsi="Times New Roman"/>
                <w:color w:val="000000"/>
                <w:sz w:val="24"/>
                <w:szCs w:val="24"/>
                <w:lang w:val="ru-RU"/>
              </w:rPr>
              <w:t>4</w:t>
            </w:r>
            <w:r w:rsidRPr="004809FD">
              <w:rPr>
                <w:rFonts w:ascii="Times New Roman" w:hAnsi="Times New Roman"/>
                <w:color w:val="000000"/>
                <w:sz w:val="24"/>
                <w:szCs w:val="24"/>
              </w:rPr>
              <w:t xml:space="preserve"> </w:t>
            </w:r>
          </w:p>
        </w:tc>
        <w:tc>
          <w:tcPr>
            <w:tcW w:w="1841"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1910"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2379" w:type="dxa"/>
            <w:tcMar>
              <w:top w:w="50" w:type="dxa"/>
              <w:left w:w="100" w:type="dxa"/>
            </w:tcMar>
            <w:vAlign w:val="center"/>
          </w:tcPr>
          <w:p w:rsidR="00EC6460" w:rsidRPr="004809FD" w:rsidRDefault="00A25C75">
            <w:pPr>
              <w:spacing w:after="0"/>
              <w:ind w:left="135"/>
              <w:rPr>
                <w:sz w:val="24"/>
                <w:szCs w:val="24"/>
              </w:rPr>
            </w:pPr>
            <w:hyperlink r:id="rId8">
              <w:r w:rsidR="00EB569C" w:rsidRPr="004809FD">
                <w:rPr>
                  <w:rFonts w:ascii="Times New Roman" w:hAnsi="Times New Roman"/>
                  <w:color w:val="0000FF"/>
                  <w:sz w:val="24"/>
                  <w:szCs w:val="24"/>
                  <w:u w:val="single"/>
                </w:rPr>
                <w:t>http://orkce.apkpro.ru/</w:t>
              </w:r>
            </w:hyperlink>
          </w:p>
        </w:tc>
      </w:tr>
      <w:tr w:rsidR="00EC6460" w:rsidRPr="004809FD" w:rsidTr="002E4992">
        <w:trPr>
          <w:trHeight w:val="144"/>
          <w:tblCellSpacing w:w="20" w:type="nil"/>
        </w:trPr>
        <w:tc>
          <w:tcPr>
            <w:tcW w:w="829" w:type="dxa"/>
            <w:tcMar>
              <w:top w:w="50" w:type="dxa"/>
              <w:left w:w="100" w:type="dxa"/>
            </w:tcMar>
            <w:vAlign w:val="center"/>
          </w:tcPr>
          <w:p w:rsidR="00EC6460" w:rsidRPr="004809FD" w:rsidRDefault="00EB569C">
            <w:pPr>
              <w:spacing w:after="0"/>
              <w:rPr>
                <w:sz w:val="24"/>
                <w:szCs w:val="24"/>
              </w:rPr>
            </w:pPr>
            <w:r w:rsidRPr="004809FD">
              <w:rPr>
                <w:rFonts w:ascii="Times New Roman" w:hAnsi="Times New Roman"/>
                <w:color w:val="000000"/>
                <w:sz w:val="24"/>
                <w:szCs w:val="24"/>
              </w:rPr>
              <w:t>4</w:t>
            </w:r>
          </w:p>
        </w:tc>
        <w:tc>
          <w:tcPr>
            <w:tcW w:w="4882" w:type="dxa"/>
            <w:tcMar>
              <w:top w:w="50" w:type="dxa"/>
              <w:left w:w="100" w:type="dxa"/>
            </w:tcMar>
            <w:vAlign w:val="center"/>
          </w:tcPr>
          <w:p w:rsidR="00EC6460" w:rsidRPr="004809FD" w:rsidRDefault="002E4992">
            <w:pPr>
              <w:spacing w:after="0"/>
              <w:ind w:left="135"/>
              <w:rPr>
                <w:rFonts w:ascii="Times New Roman" w:hAnsi="Times New Roman" w:cs="Times New Roman"/>
                <w:sz w:val="24"/>
                <w:szCs w:val="24"/>
                <w:lang w:val="ru-RU"/>
              </w:rPr>
            </w:pPr>
            <w:r w:rsidRPr="004809FD">
              <w:rPr>
                <w:rFonts w:ascii="Times New Roman" w:hAnsi="Times New Roman" w:cs="Times New Roman"/>
                <w:sz w:val="24"/>
                <w:szCs w:val="24"/>
                <w:lang w:val="ru-RU"/>
              </w:rPr>
              <w:t>Этика о нравственном выборе</w:t>
            </w:r>
          </w:p>
        </w:tc>
        <w:tc>
          <w:tcPr>
            <w:tcW w:w="1384" w:type="dxa"/>
            <w:tcMar>
              <w:top w:w="50" w:type="dxa"/>
              <w:left w:w="100" w:type="dxa"/>
            </w:tcMar>
            <w:vAlign w:val="center"/>
          </w:tcPr>
          <w:p w:rsidR="00EC6460" w:rsidRPr="004809FD" w:rsidRDefault="00EB569C" w:rsidP="002E4992">
            <w:pPr>
              <w:spacing w:after="0"/>
              <w:ind w:left="135"/>
              <w:jc w:val="center"/>
              <w:rPr>
                <w:sz w:val="24"/>
                <w:szCs w:val="24"/>
              </w:rPr>
            </w:pPr>
            <w:r w:rsidRPr="004809FD">
              <w:rPr>
                <w:rFonts w:ascii="Times New Roman" w:hAnsi="Times New Roman"/>
                <w:color w:val="000000"/>
                <w:sz w:val="24"/>
                <w:szCs w:val="24"/>
              </w:rPr>
              <w:t xml:space="preserve"> </w:t>
            </w:r>
            <w:r w:rsidR="002E4992" w:rsidRPr="004809FD">
              <w:rPr>
                <w:rFonts w:ascii="Times New Roman" w:hAnsi="Times New Roman"/>
                <w:color w:val="000000"/>
                <w:sz w:val="24"/>
                <w:szCs w:val="24"/>
                <w:lang w:val="ru-RU"/>
              </w:rPr>
              <w:t>6</w:t>
            </w:r>
            <w:r w:rsidRPr="004809FD">
              <w:rPr>
                <w:rFonts w:ascii="Times New Roman" w:hAnsi="Times New Roman"/>
                <w:color w:val="000000"/>
                <w:sz w:val="24"/>
                <w:szCs w:val="24"/>
              </w:rPr>
              <w:t xml:space="preserve"> </w:t>
            </w:r>
          </w:p>
        </w:tc>
        <w:tc>
          <w:tcPr>
            <w:tcW w:w="1841" w:type="dxa"/>
            <w:tcMar>
              <w:top w:w="50" w:type="dxa"/>
              <w:left w:w="100" w:type="dxa"/>
            </w:tcMar>
            <w:vAlign w:val="center"/>
          </w:tcPr>
          <w:p w:rsidR="00EC6460" w:rsidRPr="004809FD" w:rsidRDefault="00EB569C" w:rsidP="00207C9F">
            <w:pPr>
              <w:spacing w:after="0"/>
              <w:ind w:left="135"/>
              <w:jc w:val="center"/>
              <w:rPr>
                <w:sz w:val="24"/>
                <w:szCs w:val="24"/>
              </w:rPr>
            </w:pPr>
            <w:r w:rsidRPr="004809FD">
              <w:rPr>
                <w:rFonts w:ascii="Times New Roman" w:hAnsi="Times New Roman"/>
                <w:color w:val="000000"/>
                <w:sz w:val="24"/>
                <w:szCs w:val="24"/>
              </w:rPr>
              <w:t xml:space="preserve"> </w:t>
            </w:r>
            <w:r w:rsidR="00207C9F" w:rsidRPr="004809FD">
              <w:rPr>
                <w:rFonts w:ascii="Times New Roman" w:hAnsi="Times New Roman"/>
                <w:color w:val="000000"/>
                <w:sz w:val="24"/>
                <w:szCs w:val="24"/>
                <w:lang w:val="ru-RU"/>
              </w:rPr>
              <w:t>0</w:t>
            </w:r>
            <w:r w:rsidRPr="004809FD">
              <w:rPr>
                <w:rFonts w:ascii="Times New Roman" w:hAnsi="Times New Roman"/>
                <w:color w:val="000000"/>
                <w:sz w:val="24"/>
                <w:szCs w:val="24"/>
              </w:rPr>
              <w:t xml:space="preserve"> </w:t>
            </w:r>
          </w:p>
        </w:tc>
        <w:tc>
          <w:tcPr>
            <w:tcW w:w="1910"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2379" w:type="dxa"/>
            <w:tcMar>
              <w:top w:w="50" w:type="dxa"/>
              <w:left w:w="100" w:type="dxa"/>
            </w:tcMar>
            <w:vAlign w:val="center"/>
          </w:tcPr>
          <w:p w:rsidR="00EC6460" w:rsidRPr="004809FD" w:rsidRDefault="00A25C75">
            <w:pPr>
              <w:spacing w:after="0"/>
              <w:ind w:left="135"/>
              <w:rPr>
                <w:sz w:val="24"/>
                <w:szCs w:val="24"/>
              </w:rPr>
            </w:pPr>
            <w:hyperlink r:id="rId9">
              <w:r w:rsidR="00EB569C" w:rsidRPr="004809FD">
                <w:rPr>
                  <w:rFonts w:ascii="Times New Roman" w:hAnsi="Times New Roman"/>
                  <w:color w:val="0000FF"/>
                  <w:sz w:val="24"/>
                  <w:szCs w:val="24"/>
                  <w:u w:val="single"/>
                </w:rPr>
                <w:t>http://orkce.apkpro.ru/</w:t>
              </w:r>
            </w:hyperlink>
          </w:p>
        </w:tc>
      </w:tr>
      <w:tr w:rsidR="00EC6460" w:rsidRPr="004809FD" w:rsidTr="002E4992">
        <w:trPr>
          <w:trHeight w:val="144"/>
          <w:tblCellSpacing w:w="20" w:type="nil"/>
        </w:trPr>
        <w:tc>
          <w:tcPr>
            <w:tcW w:w="829" w:type="dxa"/>
            <w:tcMar>
              <w:top w:w="50" w:type="dxa"/>
              <w:left w:w="100" w:type="dxa"/>
            </w:tcMar>
            <w:vAlign w:val="center"/>
          </w:tcPr>
          <w:p w:rsidR="00EC6460" w:rsidRPr="004809FD" w:rsidRDefault="00EB569C">
            <w:pPr>
              <w:spacing w:after="0"/>
              <w:rPr>
                <w:sz w:val="24"/>
                <w:szCs w:val="24"/>
              </w:rPr>
            </w:pPr>
            <w:r w:rsidRPr="004809FD">
              <w:rPr>
                <w:rFonts w:ascii="Times New Roman" w:hAnsi="Times New Roman"/>
                <w:color w:val="000000"/>
                <w:sz w:val="24"/>
                <w:szCs w:val="24"/>
              </w:rPr>
              <w:t>5</w:t>
            </w:r>
          </w:p>
        </w:tc>
        <w:tc>
          <w:tcPr>
            <w:tcW w:w="4882" w:type="dxa"/>
            <w:tcMar>
              <w:top w:w="50" w:type="dxa"/>
              <w:left w:w="100" w:type="dxa"/>
            </w:tcMar>
            <w:vAlign w:val="center"/>
          </w:tcPr>
          <w:p w:rsidR="00EC6460" w:rsidRPr="004809FD" w:rsidRDefault="002E4992">
            <w:pPr>
              <w:spacing w:after="0"/>
              <w:ind w:left="135"/>
              <w:rPr>
                <w:rFonts w:ascii="Times New Roman" w:hAnsi="Times New Roman" w:cs="Times New Roman"/>
                <w:sz w:val="24"/>
                <w:szCs w:val="24"/>
                <w:lang w:val="ru-RU"/>
              </w:rPr>
            </w:pPr>
            <w:r w:rsidRPr="004809FD">
              <w:rPr>
                <w:rFonts w:ascii="Times New Roman" w:hAnsi="Times New Roman" w:cs="Times New Roman"/>
                <w:color w:val="000000"/>
                <w:sz w:val="24"/>
                <w:szCs w:val="24"/>
                <w:lang w:val="ru-RU"/>
              </w:rPr>
              <w:t>Этика о добродетели справедливости и справедливом государстве</w:t>
            </w:r>
          </w:p>
        </w:tc>
        <w:tc>
          <w:tcPr>
            <w:tcW w:w="1384"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lang w:val="ru-RU"/>
              </w:rPr>
              <w:t xml:space="preserve"> </w:t>
            </w:r>
            <w:r w:rsidR="002E4992" w:rsidRPr="004809FD">
              <w:rPr>
                <w:rFonts w:ascii="Times New Roman" w:hAnsi="Times New Roman"/>
                <w:color w:val="000000"/>
                <w:sz w:val="24"/>
                <w:szCs w:val="24"/>
                <w:lang w:val="ru-RU"/>
              </w:rPr>
              <w:t>3</w:t>
            </w:r>
            <w:r w:rsidRPr="004809FD">
              <w:rPr>
                <w:rFonts w:ascii="Times New Roman" w:hAnsi="Times New Roman"/>
                <w:color w:val="000000"/>
                <w:sz w:val="24"/>
                <w:szCs w:val="24"/>
              </w:rPr>
              <w:t xml:space="preserve"> </w:t>
            </w:r>
          </w:p>
        </w:tc>
        <w:tc>
          <w:tcPr>
            <w:tcW w:w="1841" w:type="dxa"/>
            <w:tcMar>
              <w:top w:w="50" w:type="dxa"/>
              <w:left w:w="100" w:type="dxa"/>
            </w:tcMar>
            <w:vAlign w:val="center"/>
          </w:tcPr>
          <w:p w:rsidR="00EC6460" w:rsidRPr="004809FD" w:rsidRDefault="00EB569C" w:rsidP="00190670">
            <w:pPr>
              <w:spacing w:after="0"/>
              <w:ind w:left="135"/>
              <w:jc w:val="center"/>
              <w:rPr>
                <w:sz w:val="24"/>
                <w:szCs w:val="24"/>
              </w:rPr>
            </w:pPr>
            <w:r w:rsidRPr="004809FD">
              <w:rPr>
                <w:rFonts w:ascii="Times New Roman" w:hAnsi="Times New Roman"/>
                <w:color w:val="000000"/>
                <w:sz w:val="24"/>
                <w:szCs w:val="24"/>
              </w:rPr>
              <w:t xml:space="preserve"> </w:t>
            </w:r>
            <w:r w:rsidR="00190670" w:rsidRPr="004809FD">
              <w:rPr>
                <w:rFonts w:ascii="Times New Roman" w:hAnsi="Times New Roman"/>
                <w:color w:val="000000"/>
                <w:sz w:val="24"/>
                <w:szCs w:val="24"/>
                <w:lang w:val="ru-RU"/>
              </w:rPr>
              <w:t>1</w:t>
            </w:r>
            <w:r w:rsidRPr="004809FD">
              <w:rPr>
                <w:rFonts w:ascii="Times New Roman" w:hAnsi="Times New Roman"/>
                <w:color w:val="000000"/>
                <w:sz w:val="24"/>
                <w:szCs w:val="24"/>
              </w:rPr>
              <w:t xml:space="preserve"> </w:t>
            </w:r>
          </w:p>
        </w:tc>
        <w:tc>
          <w:tcPr>
            <w:tcW w:w="1910"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2379" w:type="dxa"/>
            <w:tcMar>
              <w:top w:w="50" w:type="dxa"/>
              <w:left w:w="100" w:type="dxa"/>
            </w:tcMar>
            <w:vAlign w:val="center"/>
          </w:tcPr>
          <w:p w:rsidR="00EC6460" w:rsidRPr="004809FD" w:rsidRDefault="00A25C75">
            <w:pPr>
              <w:spacing w:after="0"/>
              <w:ind w:left="135"/>
              <w:rPr>
                <w:sz w:val="24"/>
                <w:szCs w:val="24"/>
              </w:rPr>
            </w:pPr>
            <w:hyperlink r:id="rId10">
              <w:r w:rsidR="00EB569C" w:rsidRPr="004809FD">
                <w:rPr>
                  <w:rFonts w:ascii="Times New Roman" w:hAnsi="Times New Roman"/>
                  <w:color w:val="0000FF"/>
                  <w:sz w:val="24"/>
                  <w:szCs w:val="24"/>
                  <w:u w:val="single"/>
                </w:rPr>
                <w:t>http://orkce.apkpro.ru/</w:t>
              </w:r>
            </w:hyperlink>
          </w:p>
        </w:tc>
      </w:tr>
      <w:tr w:rsidR="00EC6460" w:rsidRPr="004809FD" w:rsidTr="002E4992">
        <w:trPr>
          <w:trHeight w:val="144"/>
          <w:tblCellSpacing w:w="20" w:type="nil"/>
        </w:trPr>
        <w:tc>
          <w:tcPr>
            <w:tcW w:w="829" w:type="dxa"/>
            <w:tcMar>
              <w:top w:w="50" w:type="dxa"/>
              <w:left w:w="100" w:type="dxa"/>
            </w:tcMar>
            <w:vAlign w:val="center"/>
          </w:tcPr>
          <w:p w:rsidR="00EC6460" w:rsidRPr="004809FD" w:rsidRDefault="00EB569C">
            <w:pPr>
              <w:spacing w:after="0"/>
              <w:rPr>
                <w:sz w:val="24"/>
                <w:szCs w:val="24"/>
              </w:rPr>
            </w:pPr>
            <w:r w:rsidRPr="004809FD">
              <w:rPr>
                <w:rFonts w:ascii="Times New Roman" w:hAnsi="Times New Roman"/>
                <w:color w:val="000000"/>
                <w:sz w:val="24"/>
                <w:szCs w:val="24"/>
              </w:rPr>
              <w:t>6</w:t>
            </w:r>
          </w:p>
        </w:tc>
        <w:tc>
          <w:tcPr>
            <w:tcW w:w="4882" w:type="dxa"/>
            <w:tcMar>
              <w:top w:w="50" w:type="dxa"/>
              <w:left w:w="100" w:type="dxa"/>
            </w:tcMar>
            <w:vAlign w:val="center"/>
          </w:tcPr>
          <w:p w:rsidR="00EC6460" w:rsidRPr="004809FD" w:rsidRDefault="002E4992">
            <w:pPr>
              <w:spacing w:after="0"/>
              <w:ind w:left="135"/>
              <w:rPr>
                <w:rFonts w:ascii="Times New Roman" w:hAnsi="Times New Roman" w:cs="Times New Roman"/>
                <w:sz w:val="24"/>
                <w:szCs w:val="24"/>
                <w:lang w:val="ru-RU"/>
              </w:rPr>
            </w:pPr>
            <w:r w:rsidRPr="004809FD">
              <w:rPr>
                <w:rFonts w:ascii="Times New Roman" w:hAnsi="Times New Roman" w:cs="Times New Roman"/>
                <w:sz w:val="24"/>
                <w:szCs w:val="24"/>
                <w:lang w:val="ru-RU"/>
              </w:rPr>
              <w:t>Нравственный закон человеческой жизни</w:t>
            </w:r>
          </w:p>
        </w:tc>
        <w:tc>
          <w:tcPr>
            <w:tcW w:w="1384"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lang w:val="ru-RU"/>
              </w:rPr>
              <w:t xml:space="preserve"> </w:t>
            </w:r>
            <w:r w:rsidR="002E4992" w:rsidRPr="004809FD">
              <w:rPr>
                <w:rFonts w:ascii="Times New Roman" w:hAnsi="Times New Roman"/>
                <w:color w:val="000000"/>
                <w:sz w:val="24"/>
                <w:szCs w:val="24"/>
                <w:lang w:val="ru-RU"/>
              </w:rPr>
              <w:t>4</w:t>
            </w:r>
            <w:r w:rsidRPr="004809FD">
              <w:rPr>
                <w:rFonts w:ascii="Times New Roman" w:hAnsi="Times New Roman"/>
                <w:color w:val="000000"/>
                <w:sz w:val="24"/>
                <w:szCs w:val="24"/>
              </w:rPr>
              <w:t xml:space="preserve"> </w:t>
            </w:r>
          </w:p>
        </w:tc>
        <w:tc>
          <w:tcPr>
            <w:tcW w:w="1841"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1910"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2379" w:type="dxa"/>
            <w:tcMar>
              <w:top w:w="50" w:type="dxa"/>
              <w:left w:w="100" w:type="dxa"/>
            </w:tcMar>
            <w:vAlign w:val="center"/>
          </w:tcPr>
          <w:p w:rsidR="00EC6460" w:rsidRPr="004809FD" w:rsidRDefault="00A25C75">
            <w:pPr>
              <w:spacing w:after="0"/>
              <w:ind w:left="135"/>
              <w:rPr>
                <w:sz w:val="24"/>
                <w:szCs w:val="24"/>
              </w:rPr>
            </w:pPr>
            <w:hyperlink r:id="rId11">
              <w:r w:rsidR="00EB569C" w:rsidRPr="004809FD">
                <w:rPr>
                  <w:rFonts w:ascii="Times New Roman" w:hAnsi="Times New Roman"/>
                  <w:color w:val="0000FF"/>
                  <w:sz w:val="24"/>
                  <w:szCs w:val="24"/>
                  <w:u w:val="single"/>
                </w:rPr>
                <w:t>http://orkce.apkpro.ru/</w:t>
              </w:r>
            </w:hyperlink>
          </w:p>
        </w:tc>
      </w:tr>
      <w:tr w:rsidR="00EC6460" w:rsidRPr="004809FD" w:rsidTr="002E4992">
        <w:trPr>
          <w:trHeight w:val="144"/>
          <w:tblCellSpacing w:w="20" w:type="nil"/>
        </w:trPr>
        <w:tc>
          <w:tcPr>
            <w:tcW w:w="829" w:type="dxa"/>
            <w:tcMar>
              <w:top w:w="50" w:type="dxa"/>
              <w:left w:w="100" w:type="dxa"/>
            </w:tcMar>
            <w:vAlign w:val="center"/>
          </w:tcPr>
          <w:p w:rsidR="00EC6460" w:rsidRPr="004809FD" w:rsidRDefault="00EB569C">
            <w:pPr>
              <w:spacing w:after="0"/>
              <w:rPr>
                <w:sz w:val="24"/>
                <w:szCs w:val="24"/>
              </w:rPr>
            </w:pPr>
            <w:r w:rsidRPr="004809FD">
              <w:rPr>
                <w:rFonts w:ascii="Times New Roman" w:hAnsi="Times New Roman"/>
                <w:color w:val="000000"/>
                <w:sz w:val="24"/>
                <w:szCs w:val="24"/>
              </w:rPr>
              <w:t>7</w:t>
            </w:r>
          </w:p>
        </w:tc>
        <w:tc>
          <w:tcPr>
            <w:tcW w:w="4882" w:type="dxa"/>
            <w:tcMar>
              <w:top w:w="50" w:type="dxa"/>
              <w:left w:w="100" w:type="dxa"/>
            </w:tcMar>
            <w:vAlign w:val="center"/>
          </w:tcPr>
          <w:p w:rsidR="00EC6460" w:rsidRPr="004809FD" w:rsidRDefault="002E4992">
            <w:pPr>
              <w:spacing w:after="0"/>
              <w:ind w:left="135"/>
              <w:rPr>
                <w:sz w:val="24"/>
                <w:szCs w:val="24"/>
                <w:lang w:val="ru-RU"/>
              </w:rPr>
            </w:pPr>
            <w:r w:rsidRPr="004809FD">
              <w:rPr>
                <w:rFonts w:ascii="Times New Roman" w:hAnsi="Times New Roman"/>
                <w:color w:val="000000"/>
                <w:sz w:val="24"/>
                <w:szCs w:val="24"/>
                <w:lang w:val="ru-RU"/>
              </w:rPr>
              <w:t>Этика об отношении людей друг к другу</w:t>
            </w:r>
          </w:p>
        </w:tc>
        <w:tc>
          <w:tcPr>
            <w:tcW w:w="1384" w:type="dxa"/>
            <w:tcMar>
              <w:top w:w="50" w:type="dxa"/>
              <w:left w:w="100" w:type="dxa"/>
            </w:tcMar>
            <w:vAlign w:val="center"/>
          </w:tcPr>
          <w:p w:rsidR="00EC6460" w:rsidRPr="004809FD" w:rsidRDefault="00EB569C" w:rsidP="002E4992">
            <w:pPr>
              <w:spacing w:after="0"/>
              <w:ind w:left="135"/>
              <w:jc w:val="center"/>
              <w:rPr>
                <w:sz w:val="24"/>
                <w:szCs w:val="24"/>
              </w:rPr>
            </w:pPr>
            <w:r w:rsidRPr="004809FD">
              <w:rPr>
                <w:rFonts w:ascii="Times New Roman" w:hAnsi="Times New Roman"/>
                <w:color w:val="000000"/>
                <w:sz w:val="24"/>
                <w:szCs w:val="24"/>
                <w:lang w:val="ru-RU"/>
              </w:rPr>
              <w:t xml:space="preserve"> </w:t>
            </w:r>
            <w:r w:rsidR="002E4992" w:rsidRPr="004809FD">
              <w:rPr>
                <w:rFonts w:ascii="Times New Roman" w:hAnsi="Times New Roman"/>
                <w:color w:val="000000"/>
                <w:sz w:val="24"/>
                <w:szCs w:val="24"/>
                <w:lang w:val="ru-RU"/>
              </w:rPr>
              <w:t>5</w:t>
            </w:r>
            <w:r w:rsidRPr="004809FD">
              <w:rPr>
                <w:rFonts w:ascii="Times New Roman" w:hAnsi="Times New Roman"/>
                <w:color w:val="000000"/>
                <w:sz w:val="24"/>
                <w:szCs w:val="24"/>
              </w:rPr>
              <w:t xml:space="preserve"> </w:t>
            </w:r>
          </w:p>
        </w:tc>
        <w:tc>
          <w:tcPr>
            <w:tcW w:w="1841"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1910"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2379" w:type="dxa"/>
            <w:tcMar>
              <w:top w:w="50" w:type="dxa"/>
              <w:left w:w="100" w:type="dxa"/>
            </w:tcMar>
            <w:vAlign w:val="center"/>
          </w:tcPr>
          <w:p w:rsidR="00EC6460" w:rsidRPr="004809FD" w:rsidRDefault="00A25C75">
            <w:pPr>
              <w:spacing w:after="0"/>
              <w:ind w:left="135"/>
              <w:rPr>
                <w:sz w:val="24"/>
                <w:szCs w:val="24"/>
              </w:rPr>
            </w:pPr>
            <w:hyperlink r:id="rId12">
              <w:r w:rsidR="00EB569C" w:rsidRPr="004809FD">
                <w:rPr>
                  <w:rFonts w:ascii="Times New Roman" w:hAnsi="Times New Roman"/>
                  <w:color w:val="0000FF"/>
                  <w:sz w:val="24"/>
                  <w:szCs w:val="24"/>
                  <w:u w:val="single"/>
                </w:rPr>
                <w:t>http://orkce.apkpro.ru/</w:t>
              </w:r>
            </w:hyperlink>
          </w:p>
        </w:tc>
      </w:tr>
      <w:tr w:rsidR="00EC6460" w:rsidRPr="004809FD" w:rsidTr="002E4992">
        <w:trPr>
          <w:trHeight w:val="144"/>
          <w:tblCellSpacing w:w="20" w:type="nil"/>
        </w:trPr>
        <w:tc>
          <w:tcPr>
            <w:tcW w:w="829" w:type="dxa"/>
            <w:tcMar>
              <w:top w:w="50" w:type="dxa"/>
              <w:left w:w="100" w:type="dxa"/>
            </w:tcMar>
            <w:vAlign w:val="center"/>
          </w:tcPr>
          <w:p w:rsidR="00EC6460" w:rsidRPr="004809FD" w:rsidRDefault="00EB569C">
            <w:pPr>
              <w:spacing w:after="0"/>
              <w:rPr>
                <w:sz w:val="24"/>
                <w:szCs w:val="24"/>
              </w:rPr>
            </w:pPr>
            <w:r w:rsidRPr="004809FD">
              <w:rPr>
                <w:rFonts w:ascii="Times New Roman" w:hAnsi="Times New Roman"/>
                <w:color w:val="000000"/>
                <w:sz w:val="24"/>
                <w:szCs w:val="24"/>
              </w:rPr>
              <w:t>8</w:t>
            </w:r>
          </w:p>
        </w:tc>
        <w:tc>
          <w:tcPr>
            <w:tcW w:w="4882" w:type="dxa"/>
            <w:tcMar>
              <w:top w:w="50" w:type="dxa"/>
              <w:left w:w="100" w:type="dxa"/>
            </w:tcMar>
            <w:vAlign w:val="center"/>
          </w:tcPr>
          <w:p w:rsidR="00EC6460" w:rsidRPr="004809FD" w:rsidRDefault="002E4992">
            <w:pPr>
              <w:spacing w:after="0"/>
              <w:ind w:left="135"/>
              <w:rPr>
                <w:sz w:val="24"/>
                <w:szCs w:val="24"/>
                <w:lang w:val="ru-RU"/>
              </w:rPr>
            </w:pPr>
            <w:r w:rsidRPr="004809FD">
              <w:rPr>
                <w:rFonts w:ascii="Times New Roman" w:hAnsi="Times New Roman"/>
                <w:color w:val="000000"/>
                <w:sz w:val="24"/>
                <w:szCs w:val="24"/>
                <w:lang w:val="ru-RU"/>
              </w:rPr>
              <w:t>Как сегодня жить по нравственным законам</w:t>
            </w:r>
          </w:p>
        </w:tc>
        <w:tc>
          <w:tcPr>
            <w:tcW w:w="1384" w:type="dxa"/>
            <w:tcMar>
              <w:top w:w="50" w:type="dxa"/>
              <w:left w:w="100" w:type="dxa"/>
            </w:tcMar>
            <w:vAlign w:val="center"/>
          </w:tcPr>
          <w:p w:rsidR="00EC6460" w:rsidRPr="004809FD" w:rsidRDefault="00EB569C" w:rsidP="002E4992">
            <w:pPr>
              <w:spacing w:after="0"/>
              <w:ind w:left="135"/>
              <w:jc w:val="center"/>
              <w:rPr>
                <w:sz w:val="24"/>
                <w:szCs w:val="24"/>
              </w:rPr>
            </w:pPr>
            <w:r w:rsidRPr="004809FD">
              <w:rPr>
                <w:rFonts w:ascii="Times New Roman" w:hAnsi="Times New Roman"/>
                <w:color w:val="000000"/>
                <w:sz w:val="24"/>
                <w:szCs w:val="24"/>
                <w:lang w:val="ru-RU"/>
              </w:rPr>
              <w:t xml:space="preserve"> </w:t>
            </w:r>
            <w:r w:rsidR="002E4992" w:rsidRPr="004809FD">
              <w:rPr>
                <w:rFonts w:ascii="Times New Roman" w:hAnsi="Times New Roman"/>
                <w:color w:val="000000"/>
                <w:sz w:val="24"/>
                <w:szCs w:val="24"/>
                <w:lang w:val="ru-RU"/>
              </w:rPr>
              <w:t>4</w:t>
            </w:r>
            <w:r w:rsidRPr="004809FD">
              <w:rPr>
                <w:rFonts w:ascii="Times New Roman" w:hAnsi="Times New Roman"/>
                <w:color w:val="000000"/>
                <w:sz w:val="24"/>
                <w:szCs w:val="24"/>
              </w:rPr>
              <w:t xml:space="preserve"> </w:t>
            </w:r>
          </w:p>
        </w:tc>
        <w:tc>
          <w:tcPr>
            <w:tcW w:w="1841"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1910"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0 </w:t>
            </w:r>
          </w:p>
        </w:tc>
        <w:tc>
          <w:tcPr>
            <w:tcW w:w="2379" w:type="dxa"/>
            <w:tcMar>
              <w:top w:w="50" w:type="dxa"/>
              <w:left w:w="100" w:type="dxa"/>
            </w:tcMar>
            <w:vAlign w:val="center"/>
          </w:tcPr>
          <w:p w:rsidR="00EC6460" w:rsidRPr="004809FD" w:rsidRDefault="00A25C75">
            <w:pPr>
              <w:spacing w:after="0"/>
              <w:ind w:left="135"/>
              <w:rPr>
                <w:sz w:val="24"/>
                <w:szCs w:val="24"/>
              </w:rPr>
            </w:pPr>
            <w:hyperlink r:id="rId13">
              <w:r w:rsidR="00EB569C" w:rsidRPr="004809FD">
                <w:rPr>
                  <w:rFonts w:ascii="Times New Roman" w:hAnsi="Times New Roman"/>
                  <w:color w:val="0000FF"/>
                  <w:sz w:val="24"/>
                  <w:szCs w:val="24"/>
                  <w:u w:val="single"/>
                </w:rPr>
                <w:t>http://orkce.apkpro.ru/</w:t>
              </w:r>
            </w:hyperlink>
          </w:p>
        </w:tc>
      </w:tr>
      <w:tr w:rsidR="00EC6460" w:rsidRPr="004809FD" w:rsidTr="002E4992">
        <w:trPr>
          <w:trHeight w:val="144"/>
          <w:tblCellSpacing w:w="20" w:type="nil"/>
        </w:trPr>
        <w:tc>
          <w:tcPr>
            <w:tcW w:w="829" w:type="dxa"/>
            <w:tcMar>
              <w:top w:w="50" w:type="dxa"/>
              <w:left w:w="100" w:type="dxa"/>
            </w:tcMar>
            <w:vAlign w:val="center"/>
          </w:tcPr>
          <w:p w:rsidR="00EC6460" w:rsidRPr="004809FD" w:rsidRDefault="00EB569C">
            <w:pPr>
              <w:spacing w:after="0"/>
              <w:rPr>
                <w:sz w:val="24"/>
                <w:szCs w:val="24"/>
              </w:rPr>
            </w:pPr>
            <w:r w:rsidRPr="004809FD">
              <w:rPr>
                <w:rFonts w:ascii="Times New Roman" w:hAnsi="Times New Roman"/>
                <w:color w:val="000000"/>
                <w:sz w:val="24"/>
                <w:szCs w:val="24"/>
              </w:rPr>
              <w:t>9</w:t>
            </w:r>
          </w:p>
        </w:tc>
        <w:tc>
          <w:tcPr>
            <w:tcW w:w="4882" w:type="dxa"/>
            <w:tcMar>
              <w:top w:w="50" w:type="dxa"/>
              <w:left w:w="100" w:type="dxa"/>
            </w:tcMar>
            <w:vAlign w:val="center"/>
          </w:tcPr>
          <w:p w:rsidR="00EC6460" w:rsidRPr="004809FD" w:rsidRDefault="002E4992">
            <w:pPr>
              <w:spacing w:after="0"/>
              <w:ind w:left="135"/>
              <w:rPr>
                <w:sz w:val="24"/>
                <w:szCs w:val="24"/>
                <w:lang w:val="ru-RU"/>
              </w:rPr>
            </w:pPr>
            <w:r w:rsidRPr="004809FD">
              <w:rPr>
                <w:rFonts w:ascii="Times New Roman" w:hAnsi="Times New Roman"/>
                <w:color w:val="000000"/>
                <w:sz w:val="24"/>
                <w:szCs w:val="24"/>
                <w:lang w:val="ru-RU"/>
              </w:rPr>
              <w:t>Итоговая презентация результатов учебно-исследовательской и проектной деятельности учащихся</w:t>
            </w:r>
          </w:p>
        </w:tc>
        <w:tc>
          <w:tcPr>
            <w:tcW w:w="1384" w:type="dxa"/>
            <w:tcMar>
              <w:top w:w="50" w:type="dxa"/>
              <w:left w:w="100" w:type="dxa"/>
            </w:tcMar>
            <w:vAlign w:val="center"/>
          </w:tcPr>
          <w:p w:rsidR="00EC6460" w:rsidRPr="004809FD" w:rsidRDefault="00EB569C" w:rsidP="002E4992">
            <w:pPr>
              <w:spacing w:after="0"/>
              <w:ind w:left="135"/>
              <w:jc w:val="center"/>
              <w:rPr>
                <w:sz w:val="24"/>
                <w:szCs w:val="24"/>
              </w:rPr>
            </w:pPr>
            <w:r w:rsidRPr="004809FD">
              <w:rPr>
                <w:rFonts w:ascii="Times New Roman" w:hAnsi="Times New Roman"/>
                <w:color w:val="000000"/>
                <w:sz w:val="24"/>
                <w:szCs w:val="24"/>
                <w:lang w:val="ru-RU"/>
              </w:rPr>
              <w:t xml:space="preserve"> </w:t>
            </w:r>
            <w:r w:rsidR="002E4992" w:rsidRPr="004809FD">
              <w:rPr>
                <w:rFonts w:ascii="Times New Roman" w:hAnsi="Times New Roman"/>
                <w:color w:val="000000"/>
                <w:sz w:val="24"/>
                <w:szCs w:val="24"/>
                <w:lang w:val="ru-RU"/>
              </w:rPr>
              <w:t>3</w:t>
            </w:r>
            <w:r w:rsidRPr="004809FD">
              <w:rPr>
                <w:rFonts w:ascii="Times New Roman" w:hAnsi="Times New Roman"/>
                <w:color w:val="000000"/>
                <w:sz w:val="24"/>
                <w:szCs w:val="24"/>
              </w:rPr>
              <w:t xml:space="preserve"> </w:t>
            </w:r>
          </w:p>
        </w:tc>
        <w:tc>
          <w:tcPr>
            <w:tcW w:w="1841"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1 </w:t>
            </w:r>
          </w:p>
        </w:tc>
        <w:tc>
          <w:tcPr>
            <w:tcW w:w="1910" w:type="dxa"/>
            <w:tcMar>
              <w:top w:w="50" w:type="dxa"/>
              <w:left w:w="100" w:type="dxa"/>
            </w:tcMar>
            <w:vAlign w:val="center"/>
          </w:tcPr>
          <w:p w:rsidR="00EC6460" w:rsidRPr="004809FD" w:rsidRDefault="00EB569C" w:rsidP="00207C9F">
            <w:pPr>
              <w:spacing w:after="0"/>
              <w:ind w:left="135"/>
              <w:jc w:val="center"/>
              <w:rPr>
                <w:sz w:val="24"/>
                <w:szCs w:val="24"/>
              </w:rPr>
            </w:pPr>
            <w:r w:rsidRPr="004809FD">
              <w:rPr>
                <w:rFonts w:ascii="Times New Roman" w:hAnsi="Times New Roman"/>
                <w:color w:val="000000"/>
                <w:sz w:val="24"/>
                <w:szCs w:val="24"/>
              </w:rPr>
              <w:t xml:space="preserve"> </w:t>
            </w:r>
            <w:r w:rsidR="00207C9F" w:rsidRPr="004809FD">
              <w:rPr>
                <w:rFonts w:ascii="Times New Roman" w:hAnsi="Times New Roman"/>
                <w:color w:val="000000"/>
                <w:sz w:val="24"/>
                <w:szCs w:val="24"/>
                <w:lang w:val="ru-RU"/>
              </w:rPr>
              <w:t>2</w:t>
            </w:r>
            <w:r w:rsidRPr="004809FD">
              <w:rPr>
                <w:rFonts w:ascii="Times New Roman" w:hAnsi="Times New Roman"/>
                <w:color w:val="000000"/>
                <w:sz w:val="24"/>
                <w:szCs w:val="24"/>
              </w:rPr>
              <w:t xml:space="preserve"> </w:t>
            </w:r>
          </w:p>
        </w:tc>
        <w:tc>
          <w:tcPr>
            <w:tcW w:w="2379" w:type="dxa"/>
            <w:tcMar>
              <w:top w:w="50" w:type="dxa"/>
              <w:left w:w="100" w:type="dxa"/>
            </w:tcMar>
            <w:vAlign w:val="center"/>
          </w:tcPr>
          <w:p w:rsidR="00EC6460" w:rsidRPr="004809FD" w:rsidRDefault="00A25C75">
            <w:pPr>
              <w:spacing w:after="0"/>
              <w:ind w:left="135"/>
              <w:rPr>
                <w:sz w:val="24"/>
                <w:szCs w:val="24"/>
              </w:rPr>
            </w:pPr>
            <w:hyperlink r:id="rId14">
              <w:r w:rsidR="00EB569C" w:rsidRPr="004809FD">
                <w:rPr>
                  <w:rFonts w:ascii="Times New Roman" w:hAnsi="Times New Roman"/>
                  <w:color w:val="0000FF"/>
                  <w:sz w:val="24"/>
                  <w:szCs w:val="24"/>
                  <w:u w:val="single"/>
                </w:rPr>
                <w:t>http://orkce.apkpro.ru/</w:t>
              </w:r>
            </w:hyperlink>
          </w:p>
        </w:tc>
      </w:tr>
      <w:tr w:rsidR="00EC6460" w:rsidRPr="004809FD" w:rsidTr="002E4992">
        <w:trPr>
          <w:trHeight w:val="144"/>
          <w:tblCellSpacing w:w="20" w:type="nil"/>
        </w:trPr>
        <w:tc>
          <w:tcPr>
            <w:tcW w:w="0" w:type="auto"/>
            <w:gridSpan w:val="2"/>
            <w:tcMar>
              <w:top w:w="50" w:type="dxa"/>
              <w:left w:w="100" w:type="dxa"/>
            </w:tcMar>
            <w:vAlign w:val="center"/>
          </w:tcPr>
          <w:p w:rsidR="00EC6460" w:rsidRPr="004809FD" w:rsidRDefault="00EB569C">
            <w:pPr>
              <w:spacing w:after="0"/>
              <w:ind w:left="135"/>
              <w:rPr>
                <w:sz w:val="24"/>
                <w:szCs w:val="24"/>
                <w:lang w:val="ru-RU"/>
              </w:rPr>
            </w:pPr>
            <w:r w:rsidRPr="004809FD">
              <w:rPr>
                <w:rFonts w:ascii="Times New Roman" w:hAnsi="Times New Roman"/>
                <w:color w:val="000000"/>
                <w:sz w:val="24"/>
                <w:szCs w:val="24"/>
                <w:lang w:val="ru-RU"/>
              </w:rPr>
              <w:t>ОБЩЕЕ КОЛИЧЕСТВО ЧАСОВ ПО ПРОГРАММЕ</w:t>
            </w:r>
          </w:p>
        </w:tc>
        <w:tc>
          <w:tcPr>
            <w:tcW w:w="1384"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lang w:val="ru-RU"/>
              </w:rPr>
              <w:t xml:space="preserve"> </w:t>
            </w:r>
            <w:r w:rsidRPr="004809FD">
              <w:rPr>
                <w:rFonts w:ascii="Times New Roman" w:hAnsi="Times New Roman"/>
                <w:color w:val="000000"/>
                <w:sz w:val="24"/>
                <w:szCs w:val="24"/>
              </w:rPr>
              <w:t xml:space="preserve">34 </w:t>
            </w:r>
          </w:p>
        </w:tc>
        <w:tc>
          <w:tcPr>
            <w:tcW w:w="1841" w:type="dxa"/>
            <w:tcMar>
              <w:top w:w="50" w:type="dxa"/>
              <w:left w:w="100" w:type="dxa"/>
            </w:tcMar>
            <w:vAlign w:val="center"/>
          </w:tcPr>
          <w:p w:rsidR="00EC6460" w:rsidRPr="004809FD" w:rsidRDefault="00EB569C">
            <w:pPr>
              <w:spacing w:after="0"/>
              <w:ind w:left="135"/>
              <w:jc w:val="center"/>
              <w:rPr>
                <w:sz w:val="24"/>
                <w:szCs w:val="24"/>
              </w:rPr>
            </w:pPr>
            <w:r w:rsidRPr="004809FD">
              <w:rPr>
                <w:rFonts w:ascii="Times New Roman" w:hAnsi="Times New Roman"/>
                <w:color w:val="000000"/>
                <w:sz w:val="24"/>
                <w:szCs w:val="24"/>
              </w:rPr>
              <w:t xml:space="preserve"> 2 </w:t>
            </w:r>
          </w:p>
        </w:tc>
        <w:tc>
          <w:tcPr>
            <w:tcW w:w="1910" w:type="dxa"/>
            <w:tcMar>
              <w:top w:w="50" w:type="dxa"/>
              <w:left w:w="100" w:type="dxa"/>
            </w:tcMar>
            <w:vAlign w:val="center"/>
          </w:tcPr>
          <w:p w:rsidR="00EC6460" w:rsidRPr="004809FD" w:rsidRDefault="00EB569C" w:rsidP="00207C9F">
            <w:pPr>
              <w:spacing w:after="0"/>
              <w:ind w:left="135"/>
              <w:jc w:val="center"/>
              <w:rPr>
                <w:sz w:val="24"/>
                <w:szCs w:val="24"/>
              </w:rPr>
            </w:pPr>
            <w:r w:rsidRPr="004809FD">
              <w:rPr>
                <w:rFonts w:ascii="Times New Roman" w:hAnsi="Times New Roman"/>
                <w:color w:val="000000"/>
                <w:sz w:val="24"/>
                <w:szCs w:val="24"/>
              </w:rPr>
              <w:t xml:space="preserve"> </w:t>
            </w:r>
            <w:r w:rsidR="00207C9F" w:rsidRPr="004809FD">
              <w:rPr>
                <w:rFonts w:ascii="Times New Roman" w:hAnsi="Times New Roman"/>
                <w:color w:val="000000"/>
                <w:sz w:val="24"/>
                <w:szCs w:val="24"/>
                <w:lang w:val="ru-RU"/>
              </w:rPr>
              <w:t>2</w:t>
            </w:r>
            <w:r w:rsidRPr="004809FD">
              <w:rPr>
                <w:rFonts w:ascii="Times New Roman" w:hAnsi="Times New Roman"/>
                <w:color w:val="000000"/>
                <w:sz w:val="24"/>
                <w:szCs w:val="24"/>
              </w:rPr>
              <w:t xml:space="preserve"> </w:t>
            </w:r>
          </w:p>
        </w:tc>
        <w:tc>
          <w:tcPr>
            <w:tcW w:w="2379" w:type="dxa"/>
            <w:tcMar>
              <w:top w:w="50" w:type="dxa"/>
              <w:left w:w="100" w:type="dxa"/>
            </w:tcMar>
            <w:vAlign w:val="center"/>
          </w:tcPr>
          <w:p w:rsidR="00EC6460" w:rsidRPr="004809FD" w:rsidRDefault="00EC6460">
            <w:pPr>
              <w:rPr>
                <w:sz w:val="24"/>
                <w:szCs w:val="24"/>
              </w:rPr>
            </w:pPr>
          </w:p>
        </w:tc>
      </w:tr>
    </w:tbl>
    <w:p w:rsidR="00EC6460" w:rsidRDefault="00EC6460">
      <w:pPr>
        <w:sectPr w:rsidR="00EC6460">
          <w:pgSz w:w="16383" w:h="11906" w:orient="landscape"/>
          <w:pgMar w:top="1134" w:right="850" w:bottom="1134" w:left="1701" w:header="720" w:footer="720" w:gutter="0"/>
          <w:cols w:space="720"/>
        </w:sectPr>
      </w:pPr>
    </w:p>
    <w:p w:rsidR="00EC6460" w:rsidRDefault="00EB569C">
      <w:pPr>
        <w:spacing w:after="0"/>
        <w:ind w:left="120"/>
      </w:pPr>
      <w:bookmarkStart w:id="5" w:name="block-12365091"/>
      <w:bookmarkEnd w:id="4"/>
      <w:r>
        <w:rPr>
          <w:rFonts w:ascii="Times New Roman" w:hAnsi="Times New Roman"/>
          <w:b/>
          <w:color w:val="000000"/>
          <w:sz w:val="28"/>
        </w:rPr>
        <w:lastRenderedPageBreak/>
        <w:t xml:space="preserve">ПОУРОЧНОЕ ПЛАНИРОВАНИЕ </w:t>
      </w:r>
    </w:p>
    <w:p w:rsidR="00EC6460" w:rsidRDefault="00EB569C">
      <w:pPr>
        <w:spacing w:after="0"/>
        <w:ind w:left="120"/>
      </w:pPr>
      <w:r>
        <w:rPr>
          <w:rFonts w:ascii="Times New Roman" w:hAnsi="Times New Roman"/>
          <w:b/>
          <w:color w:val="000000"/>
          <w:sz w:val="28"/>
        </w:rPr>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86"/>
        <w:gridCol w:w="3491"/>
        <w:gridCol w:w="943"/>
        <w:gridCol w:w="1800"/>
        <w:gridCol w:w="1865"/>
        <w:gridCol w:w="1325"/>
        <w:gridCol w:w="3430"/>
      </w:tblGrid>
      <w:tr w:rsidR="00271DCE" w:rsidRPr="00741DDE" w:rsidTr="00271DCE">
        <w:trPr>
          <w:trHeight w:val="144"/>
          <w:tblCellSpacing w:w="20" w:type="nil"/>
        </w:trPr>
        <w:tc>
          <w:tcPr>
            <w:tcW w:w="1228" w:type="dxa"/>
            <w:vMerge w:val="restart"/>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 п/п </w:t>
            </w:r>
          </w:p>
          <w:p w:rsidR="00EC6460" w:rsidRPr="00741DDE" w:rsidRDefault="00EC6460">
            <w:pPr>
              <w:spacing w:after="0"/>
              <w:ind w:left="135"/>
              <w:rPr>
                <w:bCs/>
                <w:sz w:val="24"/>
                <w:szCs w:val="24"/>
              </w:rPr>
            </w:pPr>
          </w:p>
        </w:tc>
        <w:tc>
          <w:tcPr>
            <w:tcW w:w="3594" w:type="dxa"/>
            <w:vMerge w:val="restart"/>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Тема урока </w:t>
            </w:r>
          </w:p>
          <w:p w:rsidR="00EC6460" w:rsidRPr="00741DDE" w:rsidRDefault="00EC6460">
            <w:pPr>
              <w:spacing w:after="0"/>
              <w:ind w:left="135"/>
              <w:rPr>
                <w:bCs/>
                <w:sz w:val="24"/>
                <w:szCs w:val="24"/>
              </w:rPr>
            </w:pPr>
          </w:p>
        </w:tc>
        <w:tc>
          <w:tcPr>
            <w:tcW w:w="0" w:type="auto"/>
            <w:gridSpan w:val="3"/>
            <w:tcMar>
              <w:top w:w="50" w:type="dxa"/>
              <w:left w:w="100" w:type="dxa"/>
            </w:tcMar>
            <w:vAlign w:val="center"/>
          </w:tcPr>
          <w:p w:rsidR="00EC6460" w:rsidRPr="00741DDE" w:rsidRDefault="00EB569C">
            <w:pPr>
              <w:spacing w:after="0"/>
              <w:rPr>
                <w:bCs/>
                <w:sz w:val="24"/>
                <w:szCs w:val="24"/>
              </w:rPr>
            </w:pPr>
            <w:r w:rsidRPr="00741DDE">
              <w:rPr>
                <w:rFonts w:ascii="Times New Roman" w:hAnsi="Times New Roman"/>
                <w:bCs/>
                <w:color w:val="000000"/>
                <w:sz w:val="24"/>
                <w:szCs w:val="24"/>
              </w:rPr>
              <w:t>Количество часов</w:t>
            </w:r>
          </w:p>
        </w:tc>
        <w:tc>
          <w:tcPr>
            <w:tcW w:w="1347" w:type="dxa"/>
            <w:vMerge w:val="restart"/>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Дата изучения </w:t>
            </w:r>
          </w:p>
          <w:p w:rsidR="00EC6460" w:rsidRPr="00741DDE" w:rsidRDefault="00EC6460">
            <w:pPr>
              <w:spacing w:after="0"/>
              <w:ind w:left="135"/>
              <w:rPr>
                <w:bCs/>
                <w:sz w:val="24"/>
                <w:szCs w:val="24"/>
              </w:rPr>
            </w:pPr>
          </w:p>
        </w:tc>
        <w:tc>
          <w:tcPr>
            <w:tcW w:w="3173" w:type="dxa"/>
            <w:vMerge w:val="restart"/>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Электронные цифровые образовательные ресурсы </w:t>
            </w:r>
          </w:p>
          <w:p w:rsidR="00EC6460" w:rsidRPr="00741DDE" w:rsidRDefault="00EC6460">
            <w:pPr>
              <w:spacing w:after="0"/>
              <w:ind w:left="135"/>
              <w:rPr>
                <w:bCs/>
                <w:sz w:val="24"/>
                <w:szCs w:val="24"/>
              </w:rPr>
            </w:pPr>
          </w:p>
        </w:tc>
      </w:tr>
      <w:tr w:rsidR="00271DCE" w:rsidRPr="00741DDE" w:rsidTr="00271DCE">
        <w:trPr>
          <w:trHeight w:val="144"/>
          <w:tblCellSpacing w:w="20" w:type="nil"/>
        </w:trPr>
        <w:tc>
          <w:tcPr>
            <w:tcW w:w="0" w:type="auto"/>
            <w:vMerge/>
            <w:tcBorders>
              <w:top w:val="nil"/>
            </w:tcBorders>
            <w:tcMar>
              <w:top w:w="50" w:type="dxa"/>
              <w:left w:w="100" w:type="dxa"/>
            </w:tcMar>
          </w:tcPr>
          <w:p w:rsidR="00EC6460" w:rsidRPr="00741DDE" w:rsidRDefault="00EC6460">
            <w:pPr>
              <w:rPr>
                <w:sz w:val="24"/>
                <w:szCs w:val="24"/>
              </w:rPr>
            </w:pPr>
          </w:p>
        </w:tc>
        <w:tc>
          <w:tcPr>
            <w:tcW w:w="0" w:type="auto"/>
            <w:vMerge/>
            <w:tcBorders>
              <w:top w:val="nil"/>
            </w:tcBorders>
            <w:tcMar>
              <w:top w:w="50" w:type="dxa"/>
              <w:left w:w="100" w:type="dxa"/>
            </w:tcMar>
          </w:tcPr>
          <w:p w:rsidR="00EC6460" w:rsidRPr="00741DDE" w:rsidRDefault="00EC6460">
            <w:pPr>
              <w:rPr>
                <w:sz w:val="24"/>
                <w:szCs w:val="24"/>
              </w:rPr>
            </w:pPr>
          </w:p>
        </w:tc>
        <w:tc>
          <w:tcPr>
            <w:tcW w:w="947" w:type="dxa"/>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Всего </w:t>
            </w:r>
          </w:p>
          <w:p w:rsidR="00EC6460" w:rsidRPr="00741DDE" w:rsidRDefault="00EC6460">
            <w:pPr>
              <w:spacing w:after="0"/>
              <w:ind w:left="135"/>
              <w:rPr>
                <w:bCs/>
                <w:sz w:val="24"/>
                <w:szCs w:val="24"/>
              </w:rPr>
            </w:pPr>
          </w:p>
        </w:tc>
        <w:tc>
          <w:tcPr>
            <w:tcW w:w="1841" w:type="dxa"/>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Контрольные работы </w:t>
            </w:r>
          </w:p>
          <w:p w:rsidR="00EC6460" w:rsidRPr="00741DDE" w:rsidRDefault="00EC6460">
            <w:pPr>
              <w:spacing w:after="0"/>
              <w:ind w:left="135"/>
              <w:rPr>
                <w:bCs/>
                <w:sz w:val="24"/>
                <w:szCs w:val="24"/>
              </w:rPr>
            </w:pPr>
          </w:p>
        </w:tc>
        <w:tc>
          <w:tcPr>
            <w:tcW w:w="1910" w:type="dxa"/>
            <w:tcMar>
              <w:top w:w="50" w:type="dxa"/>
              <w:left w:w="100" w:type="dxa"/>
            </w:tcMar>
            <w:vAlign w:val="center"/>
          </w:tcPr>
          <w:p w:rsidR="00EC6460" w:rsidRPr="00741DDE" w:rsidRDefault="00EB569C">
            <w:pPr>
              <w:spacing w:after="0"/>
              <w:ind w:left="135"/>
              <w:rPr>
                <w:bCs/>
                <w:sz w:val="24"/>
                <w:szCs w:val="24"/>
              </w:rPr>
            </w:pPr>
            <w:r w:rsidRPr="00741DDE">
              <w:rPr>
                <w:rFonts w:ascii="Times New Roman" w:hAnsi="Times New Roman"/>
                <w:bCs/>
                <w:color w:val="000000"/>
                <w:sz w:val="24"/>
                <w:szCs w:val="24"/>
              </w:rPr>
              <w:t xml:space="preserve">Практические работы </w:t>
            </w:r>
          </w:p>
          <w:p w:rsidR="00EC6460" w:rsidRPr="00741DDE" w:rsidRDefault="00EC6460">
            <w:pPr>
              <w:spacing w:after="0"/>
              <w:ind w:left="135"/>
              <w:rPr>
                <w:bCs/>
                <w:sz w:val="24"/>
                <w:szCs w:val="24"/>
              </w:rPr>
            </w:pPr>
          </w:p>
        </w:tc>
        <w:tc>
          <w:tcPr>
            <w:tcW w:w="0" w:type="auto"/>
            <w:vMerge/>
            <w:tcBorders>
              <w:top w:val="nil"/>
            </w:tcBorders>
            <w:tcMar>
              <w:top w:w="50" w:type="dxa"/>
              <w:left w:w="100" w:type="dxa"/>
            </w:tcMar>
          </w:tcPr>
          <w:p w:rsidR="00EC6460" w:rsidRPr="00741DDE" w:rsidRDefault="00EC6460">
            <w:pPr>
              <w:rPr>
                <w:sz w:val="24"/>
                <w:szCs w:val="24"/>
              </w:rPr>
            </w:pPr>
          </w:p>
        </w:tc>
        <w:tc>
          <w:tcPr>
            <w:tcW w:w="0" w:type="auto"/>
            <w:vMerge/>
            <w:tcBorders>
              <w:top w:val="nil"/>
            </w:tcBorders>
            <w:tcMar>
              <w:top w:w="50" w:type="dxa"/>
              <w:left w:w="100" w:type="dxa"/>
            </w:tcMar>
          </w:tcPr>
          <w:p w:rsidR="00EC6460" w:rsidRPr="00741DDE" w:rsidRDefault="00EC6460">
            <w:pPr>
              <w:rPr>
                <w:sz w:val="24"/>
                <w:szCs w:val="24"/>
              </w:rPr>
            </w:pPr>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rPr>
              <w:t>Россия – наша Родина.</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rsidP="00190670">
            <w:pPr>
              <w:spacing w:after="0"/>
              <w:ind w:left="135"/>
              <w:rPr>
                <w:sz w:val="24"/>
                <w:szCs w:val="24"/>
                <w:lang w:val="ru-RU"/>
              </w:rPr>
            </w:pPr>
            <w:hyperlink r:id="rId15">
              <w:r w:rsidR="00271DCE" w:rsidRPr="00741DDE">
                <w:rPr>
                  <w:rFonts w:ascii="Times New Roman" w:hAnsi="Times New Roman"/>
                  <w:color w:val="0000FF"/>
                  <w:sz w:val="24"/>
                  <w:szCs w:val="24"/>
                  <w:u w:val="single"/>
                </w:rPr>
                <w:t>http</w:t>
              </w:r>
              <w:r w:rsidR="00271DCE" w:rsidRPr="00741DDE">
                <w:rPr>
                  <w:rFonts w:ascii="Times New Roman" w:hAnsi="Times New Roman"/>
                  <w:color w:val="0000FF"/>
                  <w:sz w:val="24"/>
                  <w:szCs w:val="24"/>
                  <w:u w:val="single"/>
                  <w:lang w:val="ru-RU"/>
                </w:rPr>
                <w:t>://</w:t>
              </w:r>
              <w:r w:rsidR="00271DCE" w:rsidRPr="00741DDE">
                <w:rPr>
                  <w:rFonts w:ascii="Times New Roman" w:hAnsi="Times New Roman"/>
                  <w:color w:val="0000FF"/>
                  <w:sz w:val="24"/>
                  <w:szCs w:val="24"/>
                  <w:u w:val="single"/>
                </w:rPr>
                <w:t>www</w:t>
              </w:r>
              <w:r w:rsidR="00271DCE" w:rsidRPr="00741DDE">
                <w:rPr>
                  <w:rFonts w:ascii="Times New Roman" w:hAnsi="Times New Roman"/>
                  <w:color w:val="0000FF"/>
                  <w:sz w:val="24"/>
                  <w:szCs w:val="24"/>
                  <w:u w:val="single"/>
                  <w:lang w:val="ru-RU"/>
                </w:rPr>
                <w:t>.</w:t>
              </w:r>
              <w:r w:rsidR="00271DCE" w:rsidRPr="00741DDE">
                <w:rPr>
                  <w:rFonts w:ascii="Times New Roman" w:hAnsi="Times New Roman"/>
                  <w:color w:val="0000FF"/>
                  <w:sz w:val="24"/>
                  <w:szCs w:val="24"/>
                  <w:u w:val="single"/>
                </w:rPr>
                <w:t>religio</w:t>
              </w:r>
              <w:r w:rsidR="00271DCE" w:rsidRPr="00741DDE">
                <w:rPr>
                  <w:rFonts w:ascii="Times New Roman" w:hAnsi="Times New Roman"/>
                  <w:color w:val="0000FF"/>
                  <w:sz w:val="24"/>
                  <w:szCs w:val="24"/>
                  <w:u w:val="single"/>
                  <w:lang w:val="ru-RU"/>
                </w:rPr>
                <w:t>.</w:t>
              </w:r>
              <w:r w:rsidR="00271DCE" w:rsidRPr="00741DDE">
                <w:rPr>
                  <w:rFonts w:ascii="Times New Roman" w:hAnsi="Times New Roman"/>
                  <w:color w:val="0000FF"/>
                  <w:sz w:val="24"/>
                  <w:szCs w:val="24"/>
                  <w:u w:val="single"/>
                </w:rPr>
                <w:t>ru</w:t>
              </w:r>
              <w:r w:rsidR="00271DCE" w:rsidRPr="00741DDE">
                <w:rPr>
                  <w:rFonts w:ascii="Times New Roman" w:hAnsi="Times New Roman"/>
                  <w:color w:val="0000FF"/>
                  <w:sz w:val="24"/>
                  <w:szCs w:val="24"/>
                  <w:u w:val="single"/>
                  <w:lang w:val="ru-RU"/>
                </w:rPr>
                <w:t>/</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2</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val="ru-RU" w:eastAsia="ar-SA"/>
              </w:rPr>
            </w:pPr>
            <w:r w:rsidRPr="00741DDE">
              <w:rPr>
                <w:rFonts w:ascii="Times New Roman" w:hAnsi="Times New Roman" w:cs="Times New Roman"/>
                <w:sz w:val="24"/>
                <w:szCs w:val="24"/>
                <w:lang w:val="ru-RU" w:eastAsia="ar-SA"/>
              </w:rPr>
              <w:t>Духовные ценности человечества. Культура. Религия.</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16">
              <w:r w:rsidR="00271DCE" w:rsidRPr="00741DDE">
                <w:rPr>
                  <w:rFonts w:ascii="Times New Roman" w:hAnsi="Times New Roman"/>
                  <w:color w:val="0000FF"/>
                  <w:sz w:val="24"/>
                  <w:szCs w:val="24"/>
                  <w:u w:val="single"/>
                </w:rPr>
                <w:t>http://orkce.apkpro.ru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3</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val="ru-RU" w:eastAsia="ar-SA"/>
              </w:rPr>
            </w:pPr>
            <w:r w:rsidRPr="00741DDE">
              <w:rPr>
                <w:rFonts w:ascii="Times New Roman" w:hAnsi="Times New Roman" w:cs="Times New Roman"/>
                <w:sz w:val="24"/>
                <w:szCs w:val="24"/>
                <w:lang w:val="ru-RU" w:eastAsia="ar-SA"/>
              </w:rPr>
              <w:t>Духовные ценности человечества. Культура. Религия.</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17">
              <w:r w:rsidR="00271DCE" w:rsidRPr="00741DDE">
                <w:rPr>
                  <w:rFonts w:ascii="Times New Roman" w:hAnsi="Times New Roman"/>
                  <w:color w:val="0000FF"/>
                  <w:sz w:val="24"/>
                  <w:szCs w:val="24"/>
                  <w:u w:val="single"/>
                </w:rPr>
                <w:t>www.gumfak.ru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4</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val="ru-RU" w:eastAsia="ar-SA"/>
              </w:rPr>
            </w:pPr>
            <w:r w:rsidRPr="00741DDE">
              <w:rPr>
                <w:rFonts w:ascii="Times New Roman" w:hAnsi="Times New Roman" w:cs="Times New Roman"/>
                <w:sz w:val="24"/>
                <w:szCs w:val="24"/>
                <w:lang w:val="ru-RU" w:eastAsia="ar-SA"/>
              </w:rPr>
              <w:t>Не совсем обычный урок. Диалог о философии и этике.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18">
              <w:r w:rsidR="00271DCE" w:rsidRPr="00741DDE">
                <w:rPr>
                  <w:rFonts w:ascii="Times New Roman" w:hAnsi="Times New Roman"/>
                  <w:color w:val="0000FF"/>
                  <w:sz w:val="24"/>
                  <w:szCs w:val="24"/>
                  <w:u w:val="single"/>
                </w:rPr>
                <w:t>www.gmir.ru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5</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val="ru-RU" w:eastAsia="ar-SA"/>
              </w:rPr>
              <w:t xml:space="preserve">Не совсем обычный урок. Продолжение диалога об этике. </w:t>
            </w:r>
            <w:r w:rsidRPr="00741DDE">
              <w:rPr>
                <w:rFonts w:ascii="Times New Roman" w:hAnsi="Times New Roman" w:cs="Times New Roman"/>
                <w:sz w:val="24"/>
                <w:szCs w:val="24"/>
                <w:lang w:eastAsia="ar-SA"/>
              </w:rPr>
              <w:t>Мораль и нравственность.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19">
              <w:r w:rsidR="00271DCE" w:rsidRPr="00741DDE">
                <w:rPr>
                  <w:rFonts w:ascii="Times New Roman" w:hAnsi="Times New Roman"/>
                  <w:color w:val="0000FF"/>
                  <w:sz w:val="24"/>
                  <w:szCs w:val="24"/>
                  <w:u w:val="single"/>
                </w:rPr>
                <w:t>http://pritchi.ru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6</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eastAsia="ar-SA"/>
              </w:rPr>
              <w:t>Что такое добродетель.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20">
              <w:r w:rsidR="00271DCE" w:rsidRPr="00741DDE">
                <w:rPr>
                  <w:rFonts w:ascii="Times New Roman" w:hAnsi="Times New Roman"/>
                  <w:color w:val="0000FF"/>
                  <w:sz w:val="24"/>
                  <w:szCs w:val="24"/>
                  <w:u w:val="single"/>
                </w:rPr>
                <w:t>http://www.edu.ru/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7</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eastAsia="ar-SA"/>
              </w:rPr>
              <w:t>Учение Аристотеля о добродетелях.</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21">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8</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eastAsia="ar-SA"/>
              </w:rPr>
              <w:t>Нравственные качества.</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22">
              <w:r w:rsidR="00271DCE" w:rsidRPr="00741DDE">
                <w:rPr>
                  <w:rFonts w:ascii="Times New Roman" w:hAnsi="Times New Roman"/>
                  <w:color w:val="0000FF"/>
                  <w:sz w:val="24"/>
                  <w:szCs w:val="24"/>
                  <w:u w:val="single"/>
                </w:rPr>
                <w:t>http://vipkro33.ru/orkce.html</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9</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eastAsia="ar-SA"/>
              </w:rPr>
              <w:t>Терпение и терпимость.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23">
              <w:r w:rsidR="00271DCE" w:rsidRPr="00741DDE">
                <w:rPr>
                  <w:rFonts w:ascii="Times New Roman" w:hAnsi="Times New Roman"/>
                  <w:color w:val="0000FF"/>
                  <w:sz w:val="24"/>
                  <w:szCs w:val="24"/>
                  <w:u w:val="single"/>
                </w:rPr>
                <w:t>http://openclass.ru/node/143275</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10</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val="ru-RU" w:eastAsia="ar-SA"/>
              </w:rPr>
            </w:pPr>
            <w:r w:rsidRPr="00741DDE">
              <w:rPr>
                <w:rFonts w:ascii="Times New Roman" w:hAnsi="Times New Roman" w:cs="Times New Roman"/>
                <w:sz w:val="24"/>
                <w:szCs w:val="24"/>
                <w:lang w:val="ru-RU" w:eastAsia="ar-SA"/>
              </w:rPr>
              <w:t>Не совсем обычный урок. Суд над Сократом.</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24">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11</w:t>
            </w:r>
          </w:p>
        </w:tc>
        <w:tc>
          <w:tcPr>
            <w:tcW w:w="3594" w:type="dxa"/>
            <w:tcMar>
              <w:top w:w="50" w:type="dxa"/>
              <w:left w:w="100" w:type="dxa"/>
            </w:tcMar>
          </w:tcPr>
          <w:p w:rsidR="00271DCE" w:rsidRPr="00741DDE" w:rsidRDefault="00271DCE" w:rsidP="0005340F">
            <w:pPr>
              <w:snapToGrid w:val="0"/>
              <w:contextualSpacing/>
              <w:rPr>
                <w:rFonts w:ascii="Times New Roman" w:hAnsi="Times New Roman" w:cs="Times New Roman"/>
                <w:sz w:val="24"/>
                <w:szCs w:val="24"/>
              </w:rPr>
            </w:pPr>
            <w:r w:rsidRPr="00741DDE">
              <w:rPr>
                <w:rFonts w:ascii="Times New Roman" w:eastAsia="Times New Roman" w:hAnsi="Times New Roman" w:cs="Times New Roman"/>
                <w:sz w:val="24"/>
                <w:szCs w:val="24"/>
                <w:lang w:eastAsia="ar-SA"/>
              </w:rPr>
              <w:t>Убеждения.</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25">
              <w:r w:rsidR="00271DCE" w:rsidRPr="00741DDE">
                <w:rPr>
                  <w:rFonts w:ascii="Times New Roman" w:hAnsi="Times New Roman"/>
                  <w:color w:val="0000FF"/>
                  <w:sz w:val="24"/>
                  <w:szCs w:val="24"/>
                  <w:u w:val="single"/>
                </w:rPr>
                <w:t>http://www.edu.ru/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12</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lang w:eastAsia="ar-SA"/>
              </w:rPr>
            </w:pPr>
            <w:r w:rsidRPr="00741DDE">
              <w:rPr>
                <w:rFonts w:ascii="Times New Roman" w:hAnsi="Times New Roman" w:cs="Times New Roman"/>
                <w:sz w:val="24"/>
                <w:szCs w:val="24"/>
                <w:lang w:eastAsia="ar-SA"/>
              </w:rPr>
              <w:t>Нравственный выбор.</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26">
              <w:r w:rsidR="00271DCE" w:rsidRPr="00741DDE">
                <w:rPr>
                  <w:rFonts w:ascii="Times New Roman" w:hAnsi="Times New Roman"/>
                  <w:color w:val="0000FF"/>
                  <w:sz w:val="24"/>
                  <w:szCs w:val="24"/>
                  <w:u w:val="single"/>
                </w:rPr>
                <w:t>http://pritchi.ru/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lastRenderedPageBreak/>
              <w:t>13</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rPr>
            </w:pPr>
            <w:r w:rsidRPr="00741DDE">
              <w:rPr>
                <w:rFonts w:ascii="Times New Roman" w:eastAsia="Times New Roman" w:hAnsi="Times New Roman" w:cs="Times New Roman"/>
                <w:sz w:val="24"/>
                <w:szCs w:val="24"/>
                <w:lang w:eastAsia="ar-SA"/>
              </w:rPr>
              <w:t>Совесть. Долг.</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27">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14</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rPr>
            </w:pPr>
            <w:r w:rsidRPr="00741DDE">
              <w:rPr>
                <w:rFonts w:ascii="Times New Roman" w:hAnsi="Times New Roman" w:cs="Times New Roman"/>
                <w:sz w:val="24"/>
                <w:szCs w:val="24"/>
              </w:rPr>
              <w:t>Ответственность.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28">
              <w:r w:rsidR="00271DCE" w:rsidRPr="00741DDE">
                <w:rPr>
                  <w:rFonts w:ascii="Times New Roman" w:hAnsi="Times New Roman"/>
                  <w:color w:val="0000FF"/>
                  <w:sz w:val="24"/>
                  <w:szCs w:val="24"/>
                  <w:u w:val="single"/>
                </w:rPr>
                <w:t>http://www.edu.ru/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15</w:t>
            </w:r>
          </w:p>
        </w:tc>
        <w:tc>
          <w:tcPr>
            <w:tcW w:w="3594" w:type="dxa"/>
            <w:tcMar>
              <w:top w:w="50" w:type="dxa"/>
              <w:left w:w="100" w:type="dxa"/>
            </w:tcMar>
          </w:tcPr>
          <w:p w:rsidR="00271DCE" w:rsidRPr="00741DDE" w:rsidRDefault="00271DCE" w:rsidP="0005340F">
            <w:pPr>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Этика о воспитании самого себя.</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29">
              <w:r w:rsidR="00271DCE" w:rsidRPr="00741DDE">
                <w:rPr>
                  <w:rFonts w:ascii="Times New Roman" w:hAnsi="Times New Roman"/>
                  <w:color w:val="0000FF"/>
                  <w:sz w:val="24"/>
                  <w:szCs w:val="24"/>
                  <w:u w:val="single"/>
                </w:rPr>
                <w:t>http://www.edu.ru/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rPr>
            </w:pPr>
            <w:r w:rsidRPr="00741DDE">
              <w:rPr>
                <w:rFonts w:ascii="Times New Roman" w:hAnsi="Times New Roman"/>
                <w:color w:val="000000"/>
                <w:sz w:val="24"/>
                <w:szCs w:val="24"/>
              </w:rPr>
              <w:t>16</w:t>
            </w:r>
          </w:p>
        </w:tc>
        <w:tc>
          <w:tcPr>
            <w:tcW w:w="3594" w:type="dxa"/>
            <w:tcMar>
              <w:top w:w="50" w:type="dxa"/>
              <w:left w:w="100" w:type="dxa"/>
            </w:tcMar>
          </w:tcPr>
          <w:p w:rsidR="00271DCE" w:rsidRPr="00741DDE" w:rsidRDefault="00271DCE" w:rsidP="0005340F">
            <w:pPr>
              <w:contextualSpacing/>
              <w:rPr>
                <w:rFonts w:ascii="Times New Roman" w:hAnsi="Times New Roman" w:cs="Times New Roman"/>
                <w:sz w:val="24"/>
                <w:szCs w:val="24"/>
              </w:rPr>
            </w:pPr>
            <w:r w:rsidRPr="00741DDE">
              <w:rPr>
                <w:rFonts w:ascii="Times New Roman" w:eastAsia="Times New Roman" w:hAnsi="Times New Roman" w:cs="Times New Roman"/>
                <w:sz w:val="24"/>
                <w:szCs w:val="24"/>
                <w:lang w:eastAsia="ar-SA"/>
              </w:rPr>
              <w:t>Справедливость.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30">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rsidP="00271DCE">
            <w:pPr>
              <w:spacing w:after="0"/>
              <w:rPr>
                <w:sz w:val="24"/>
                <w:szCs w:val="24"/>
                <w:lang w:val="ru-RU"/>
              </w:rPr>
            </w:pPr>
            <w:r w:rsidRPr="00741DDE">
              <w:rPr>
                <w:rFonts w:ascii="Times New Roman" w:hAnsi="Times New Roman"/>
                <w:color w:val="000000"/>
                <w:sz w:val="24"/>
                <w:szCs w:val="24"/>
              </w:rPr>
              <w:t>1</w:t>
            </w:r>
            <w:r w:rsidRPr="00741DDE">
              <w:rPr>
                <w:rFonts w:ascii="Times New Roman" w:hAnsi="Times New Roman"/>
                <w:color w:val="000000"/>
                <w:sz w:val="24"/>
                <w:szCs w:val="24"/>
                <w:lang w:val="ru-RU"/>
              </w:rPr>
              <w:t>7</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Государство, основанное на справедливости. Тематический контроль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rsidP="00271DCE">
            <w:pPr>
              <w:spacing w:after="0"/>
              <w:ind w:left="135"/>
              <w:jc w:val="center"/>
              <w:rPr>
                <w:sz w:val="24"/>
                <w:szCs w:val="24"/>
              </w:rPr>
            </w:pPr>
            <w:r w:rsidRPr="00741DDE">
              <w:rPr>
                <w:rFonts w:ascii="Times New Roman" w:hAnsi="Times New Roman"/>
                <w:color w:val="000000"/>
                <w:sz w:val="24"/>
                <w:szCs w:val="24"/>
              </w:rPr>
              <w:t xml:space="preserve"> </w:t>
            </w:r>
            <w:r w:rsidRPr="00741DDE">
              <w:rPr>
                <w:rFonts w:ascii="Times New Roman" w:hAnsi="Times New Roman"/>
                <w:color w:val="000000"/>
                <w:sz w:val="24"/>
                <w:szCs w:val="24"/>
                <w:lang w:val="ru-RU"/>
              </w:rPr>
              <w:t>1</w:t>
            </w:r>
            <w:r w:rsidRPr="00741DDE">
              <w:rPr>
                <w:rFonts w:ascii="Times New Roman" w:hAnsi="Times New Roman"/>
                <w:color w:val="000000"/>
                <w:sz w:val="24"/>
                <w:szCs w:val="24"/>
              </w:rPr>
              <w:t xml:space="preserve">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31">
              <w:r w:rsidR="00271DCE" w:rsidRPr="00741DDE">
                <w:rPr>
                  <w:rFonts w:ascii="Times New Roman" w:hAnsi="Times New Roman"/>
                  <w:color w:val="0000FF"/>
                  <w:sz w:val="24"/>
                  <w:szCs w:val="24"/>
                  <w:u w:val="single"/>
                </w:rPr>
                <w:t>http://pritchi.ru/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1</w:t>
            </w:r>
            <w:r w:rsidRPr="00741DDE">
              <w:rPr>
                <w:rFonts w:ascii="Times New Roman" w:hAnsi="Times New Roman"/>
                <w:color w:val="000000"/>
                <w:sz w:val="24"/>
                <w:szCs w:val="24"/>
                <w:lang w:val="ru-RU"/>
              </w:rPr>
              <w:t>8</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Государство. Светская этика.</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32">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lang w:val="ru-RU"/>
              </w:rPr>
              <w:t>19</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 xml:space="preserve">Нравственный закон. Десять заповедей. </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33">
              <w:r w:rsidR="00271DCE" w:rsidRPr="00741DDE">
                <w:rPr>
                  <w:rFonts w:ascii="Times New Roman" w:hAnsi="Times New Roman"/>
                  <w:color w:val="0000FF"/>
                  <w:sz w:val="24"/>
                  <w:szCs w:val="24"/>
                  <w:u w:val="single"/>
                </w:rPr>
                <w:t>http://www.religio.ru/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0</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Заповеди любви.</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34">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1</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Любовь – основа жизни.</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35">
              <w:r w:rsidR="00271DCE" w:rsidRPr="00741DDE">
                <w:rPr>
                  <w:rFonts w:ascii="Times New Roman" w:hAnsi="Times New Roman"/>
                  <w:color w:val="0000FF"/>
                  <w:sz w:val="24"/>
                  <w:szCs w:val="24"/>
                  <w:u w:val="single"/>
                </w:rPr>
                <w:t>http://pritchi.ru/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rsidP="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2</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Прощение.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36">
              <w:r w:rsidR="00271DCE" w:rsidRPr="00741DDE">
                <w:rPr>
                  <w:rFonts w:ascii="Times New Roman" w:hAnsi="Times New Roman"/>
                  <w:color w:val="0000FF"/>
                  <w:sz w:val="24"/>
                  <w:szCs w:val="24"/>
                  <w:u w:val="single"/>
                </w:rPr>
                <w:t>http://www.orkce.ru/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3</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Древнегреческие мыслители о дружбе.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37">
              <w:r w:rsidR="00271DCE" w:rsidRPr="00741DDE">
                <w:rPr>
                  <w:rFonts w:ascii="Times New Roman" w:hAnsi="Times New Roman"/>
                  <w:color w:val="0000FF"/>
                  <w:sz w:val="24"/>
                  <w:szCs w:val="24"/>
                  <w:u w:val="single"/>
                </w:rPr>
                <w:t>http://www.religio.ru/</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4</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Этика об отношении к другим людям и самому себе.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38">
              <w:r w:rsidR="00271DCE" w:rsidRPr="00741DDE">
                <w:rPr>
                  <w:rFonts w:ascii="Times New Roman" w:hAnsi="Times New Roman"/>
                  <w:color w:val="0000FF"/>
                  <w:sz w:val="24"/>
                  <w:szCs w:val="24"/>
                  <w:u w:val="single"/>
                </w:rPr>
                <w:t>http://vipkro33.ru/orkce.html</w:t>
              </w:r>
            </w:hyperlink>
          </w:p>
        </w:tc>
      </w:tr>
      <w:tr w:rsidR="00271DCE" w:rsidRPr="00741DDE" w:rsidTr="00271DCE">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5</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Мысли и поступки. Слова и речь.</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39">
              <w:r w:rsidR="00271DCE" w:rsidRPr="00741DDE">
                <w:rPr>
                  <w:rFonts w:ascii="Times New Roman" w:hAnsi="Times New Roman"/>
                  <w:color w:val="0000FF"/>
                  <w:sz w:val="24"/>
                  <w:szCs w:val="24"/>
                  <w:u w:val="single"/>
                </w:rPr>
                <w:t>http://www.edu.ru/</w:t>
              </w:r>
            </w:hyperlink>
          </w:p>
        </w:tc>
      </w:tr>
      <w:tr w:rsidR="00271DCE" w:rsidRPr="00741DDE" w:rsidTr="00B47608">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6</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Милосердие.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40">
              <w:r w:rsidR="00271DCE" w:rsidRPr="00741DDE">
                <w:rPr>
                  <w:rFonts w:ascii="Times New Roman" w:hAnsi="Times New Roman"/>
                  <w:color w:val="0000FF"/>
                  <w:sz w:val="24"/>
                  <w:szCs w:val="24"/>
                  <w:u w:val="single"/>
                </w:rPr>
                <w:t>http://www.orkce.ru/</w:t>
              </w:r>
            </w:hyperlink>
          </w:p>
        </w:tc>
      </w:tr>
      <w:tr w:rsidR="00271DCE" w:rsidRPr="00741DDE" w:rsidTr="00165E2F">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7</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«Золотое правило нравственности».</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41">
              <w:r w:rsidR="00271DCE" w:rsidRPr="00741DDE">
                <w:rPr>
                  <w:rFonts w:ascii="Times New Roman" w:hAnsi="Times New Roman"/>
                  <w:color w:val="0000FF"/>
                  <w:sz w:val="24"/>
                  <w:szCs w:val="24"/>
                  <w:u w:val="single"/>
                </w:rPr>
                <w:t>http://www.religio.ru/</w:t>
              </w:r>
            </w:hyperlink>
          </w:p>
        </w:tc>
      </w:tr>
      <w:tr w:rsidR="00271DCE" w:rsidRPr="00741DDE" w:rsidTr="00C42DD3">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rPr>
              <w:t>2</w:t>
            </w:r>
            <w:r w:rsidRPr="00741DDE">
              <w:rPr>
                <w:rFonts w:ascii="Times New Roman" w:hAnsi="Times New Roman"/>
                <w:color w:val="000000"/>
                <w:sz w:val="24"/>
                <w:szCs w:val="24"/>
                <w:lang w:val="ru-RU"/>
              </w:rPr>
              <w:t>8</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Нравственные законы в современном мире.</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42">
              <w:r w:rsidR="00271DCE" w:rsidRPr="00741DDE">
                <w:rPr>
                  <w:rFonts w:ascii="Times New Roman" w:hAnsi="Times New Roman"/>
                  <w:color w:val="0000FF"/>
                  <w:sz w:val="24"/>
                  <w:szCs w:val="24"/>
                  <w:u w:val="single"/>
                </w:rPr>
                <w:t>http://www.edu.ru/</w:t>
              </w:r>
            </w:hyperlink>
          </w:p>
        </w:tc>
      </w:tr>
      <w:tr w:rsidR="00271DCE" w:rsidRPr="00741DDE" w:rsidTr="008F7EE0">
        <w:trPr>
          <w:trHeight w:val="144"/>
          <w:tblCellSpacing w:w="20" w:type="nil"/>
        </w:trPr>
        <w:tc>
          <w:tcPr>
            <w:tcW w:w="1228" w:type="dxa"/>
            <w:tcMar>
              <w:top w:w="50" w:type="dxa"/>
              <w:left w:w="100" w:type="dxa"/>
            </w:tcMar>
            <w:vAlign w:val="center"/>
          </w:tcPr>
          <w:p w:rsidR="00271DCE" w:rsidRPr="00741DDE" w:rsidRDefault="00271DCE">
            <w:pPr>
              <w:spacing w:after="0"/>
              <w:rPr>
                <w:sz w:val="24"/>
                <w:szCs w:val="24"/>
                <w:lang w:val="ru-RU"/>
              </w:rPr>
            </w:pPr>
            <w:r w:rsidRPr="00741DDE">
              <w:rPr>
                <w:rFonts w:ascii="Times New Roman" w:hAnsi="Times New Roman"/>
                <w:color w:val="000000"/>
                <w:sz w:val="24"/>
                <w:szCs w:val="24"/>
                <w:lang w:val="ru-RU"/>
              </w:rPr>
              <w:t>29</w:t>
            </w:r>
          </w:p>
        </w:tc>
        <w:tc>
          <w:tcPr>
            <w:tcW w:w="3594" w:type="dxa"/>
            <w:tcMar>
              <w:top w:w="50" w:type="dxa"/>
              <w:left w:w="100" w:type="dxa"/>
            </w:tcMar>
          </w:tcPr>
          <w:p w:rsidR="00271DCE" w:rsidRPr="00741DDE" w:rsidRDefault="00271DCE"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Альберт Швейцер.</w:t>
            </w:r>
          </w:p>
        </w:tc>
        <w:tc>
          <w:tcPr>
            <w:tcW w:w="947"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71DCE" w:rsidRPr="00741DDE" w:rsidRDefault="00271DCE">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71DCE" w:rsidRPr="00741DDE" w:rsidRDefault="00271DCE">
            <w:pPr>
              <w:spacing w:after="0"/>
              <w:ind w:left="135"/>
              <w:rPr>
                <w:sz w:val="24"/>
                <w:szCs w:val="24"/>
              </w:rPr>
            </w:pPr>
          </w:p>
        </w:tc>
        <w:tc>
          <w:tcPr>
            <w:tcW w:w="3173" w:type="dxa"/>
            <w:tcMar>
              <w:top w:w="50" w:type="dxa"/>
              <w:left w:w="100" w:type="dxa"/>
            </w:tcMar>
            <w:vAlign w:val="center"/>
          </w:tcPr>
          <w:p w:rsidR="00271DCE" w:rsidRPr="00741DDE" w:rsidRDefault="00A25C75">
            <w:pPr>
              <w:spacing w:after="0"/>
              <w:ind w:left="135"/>
              <w:rPr>
                <w:sz w:val="24"/>
                <w:szCs w:val="24"/>
              </w:rPr>
            </w:pPr>
            <w:hyperlink r:id="rId43">
              <w:r w:rsidR="00271DCE" w:rsidRPr="00741DDE">
                <w:rPr>
                  <w:rFonts w:ascii="Times New Roman" w:hAnsi="Times New Roman"/>
                  <w:color w:val="0000FF"/>
                  <w:sz w:val="24"/>
                  <w:szCs w:val="24"/>
                  <w:u w:val="single"/>
                </w:rPr>
                <w:t>http://www.orkce.ru/</w:t>
              </w:r>
            </w:hyperlink>
          </w:p>
        </w:tc>
      </w:tr>
      <w:tr w:rsidR="00207C9F" w:rsidRPr="00741DDE" w:rsidTr="00C31ECB">
        <w:trPr>
          <w:trHeight w:val="144"/>
          <w:tblCellSpacing w:w="20" w:type="nil"/>
        </w:trPr>
        <w:tc>
          <w:tcPr>
            <w:tcW w:w="1228" w:type="dxa"/>
            <w:tcMar>
              <w:top w:w="50" w:type="dxa"/>
              <w:left w:w="100" w:type="dxa"/>
            </w:tcMar>
            <w:vAlign w:val="center"/>
          </w:tcPr>
          <w:p w:rsidR="00207C9F" w:rsidRPr="00741DDE" w:rsidRDefault="00207C9F">
            <w:pPr>
              <w:spacing w:after="0"/>
              <w:rPr>
                <w:sz w:val="24"/>
                <w:szCs w:val="24"/>
                <w:lang w:val="ru-RU"/>
              </w:rPr>
            </w:pPr>
            <w:r w:rsidRPr="00741DDE">
              <w:rPr>
                <w:rFonts w:ascii="Times New Roman" w:hAnsi="Times New Roman"/>
                <w:color w:val="000000"/>
                <w:sz w:val="24"/>
                <w:szCs w:val="24"/>
              </w:rPr>
              <w:lastRenderedPageBreak/>
              <w:t>3</w:t>
            </w:r>
            <w:r w:rsidRPr="00741DDE">
              <w:rPr>
                <w:rFonts w:ascii="Times New Roman" w:hAnsi="Times New Roman"/>
                <w:color w:val="000000"/>
                <w:sz w:val="24"/>
                <w:szCs w:val="24"/>
                <w:lang w:val="ru-RU"/>
              </w:rPr>
              <w:t>0</w:t>
            </w:r>
          </w:p>
        </w:tc>
        <w:tc>
          <w:tcPr>
            <w:tcW w:w="3594" w:type="dxa"/>
            <w:tcMar>
              <w:top w:w="50" w:type="dxa"/>
              <w:left w:w="100" w:type="dxa"/>
            </w:tcMar>
          </w:tcPr>
          <w:p w:rsidR="00207C9F" w:rsidRPr="00741DDE" w:rsidRDefault="00207C9F"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Этическое учение Л.Н. Толстого.</w:t>
            </w:r>
          </w:p>
        </w:tc>
        <w:tc>
          <w:tcPr>
            <w:tcW w:w="947"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1 </w:t>
            </w:r>
          </w:p>
        </w:tc>
        <w:tc>
          <w:tcPr>
            <w:tcW w:w="1910"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0 </w:t>
            </w:r>
          </w:p>
        </w:tc>
        <w:tc>
          <w:tcPr>
            <w:tcW w:w="1347" w:type="dxa"/>
            <w:tcMar>
              <w:top w:w="50" w:type="dxa"/>
              <w:left w:w="100" w:type="dxa"/>
            </w:tcMar>
            <w:vAlign w:val="center"/>
          </w:tcPr>
          <w:p w:rsidR="00207C9F" w:rsidRPr="00741DDE" w:rsidRDefault="00207C9F">
            <w:pPr>
              <w:spacing w:after="0"/>
              <w:ind w:left="135"/>
              <w:rPr>
                <w:sz w:val="24"/>
                <w:szCs w:val="24"/>
              </w:rPr>
            </w:pPr>
          </w:p>
        </w:tc>
        <w:tc>
          <w:tcPr>
            <w:tcW w:w="3173" w:type="dxa"/>
            <w:tcMar>
              <w:top w:w="50" w:type="dxa"/>
              <w:left w:w="100" w:type="dxa"/>
            </w:tcMar>
            <w:vAlign w:val="center"/>
          </w:tcPr>
          <w:p w:rsidR="00207C9F" w:rsidRPr="00741DDE" w:rsidRDefault="00A25C75" w:rsidP="0005340F">
            <w:pPr>
              <w:spacing w:after="0"/>
              <w:ind w:left="135"/>
              <w:rPr>
                <w:sz w:val="24"/>
                <w:szCs w:val="24"/>
              </w:rPr>
            </w:pPr>
            <w:hyperlink r:id="rId44">
              <w:r w:rsidR="00207C9F" w:rsidRPr="00741DDE">
                <w:rPr>
                  <w:rFonts w:ascii="Times New Roman" w:hAnsi="Times New Roman"/>
                  <w:color w:val="0000FF"/>
                  <w:sz w:val="24"/>
                  <w:szCs w:val="24"/>
                  <w:u w:val="single"/>
                </w:rPr>
                <w:t>http://www.orkce.ru/</w:t>
              </w:r>
            </w:hyperlink>
          </w:p>
        </w:tc>
      </w:tr>
      <w:tr w:rsidR="00207C9F" w:rsidRPr="00741DDE" w:rsidTr="00055ED3">
        <w:trPr>
          <w:trHeight w:val="144"/>
          <w:tblCellSpacing w:w="20" w:type="nil"/>
        </w:trPr>
        <w:tc>
          <w:tcPr>
            <w:tcW w:w="1228" w:type="dxa"/>
            <w:tcMar>
              <w:top w:w="50" w:type="dxa"/>
              <w:left w:w="100" w:type="dxa"/>
            </w:tcMar>
            <w:vAlign w:val="center"/>
          </w:tcPr>
          <w:p w:rsidR="00207C9F" w:rsidRPr="00741DDE" w:rsidRDefault="00207C9F">
            <w:pPr>
              <w:spacing w:after="0"/>
              <w:rPr>
                <w:sz w:val="24"/>
                <w:szCs w:val="24"/>
                <w:lang w:val="ru-RU"/>
              </w:rPr>
            </w:pPr>
            <w:r w:rsidRPr="00741DDE">
              <w:rPr>
                <w:rFonts w:ascii="Times New Roman" w:hAnsi="Times New Roman"/>
                <w:color w:val="000000"/>
                <w:sz w:val="24"/>
                <w:szCs w:val="24"/>
              </w:rPr>
              <w:t>3</w:t>
            </w:r>
            <w:r w:rsidRPr="00741DDE">
              <w:rPr>
                <w:rFonts w:ascii="Times New Roman" w:hAnsi="Times New Roman"/>
                <w:color w:val="000000"/>
                <w:sz w:val="24"/>
                <w:szCs w:val="24"/>
                <w:lang w:val="ru-RU"/>
              </w:rPr>
              <w:t>1</w:t>
            </w:r>
          </w:p>
        </w:tc>
        <w:tc>
          <w:tcPr>
            <w:tcW w:w="3594" w:type="dxa"/>
            <w:tcMar>
              <w:top w:w="50" w:type="dxa"/>
              <w:left w:w="100" w:type="dxa"/>
            </w:tcMar>
          </w:tcPr>
          <w:p w:rsidR="00207C9F" w:rsidRPr="00741DDE" w:rsidRDefault="00207C9F" w:rsidP="0005340F">
            <w:pPr>
              <w:snapToGrid w:val="0"/>
              <w:contextualSpacing/>
              <w:rPr>
                <w:rFonts w:ascii="Times New Roman" w:eastAsia="Times New Roman" w:hAnsi="Times New Roman" w:cs="Times New Roman"/>
                <w:sz w:val="24"/>
                <w:szCs w:val="24"/>
                <w:lang w:val="ru-RU" w:eastAsia="ar-SA"/>
              </w:rPr>
            </w:pPr>
            <w:r w:rsidRPr="00741DDE">
              <w:rPr>
                <w:rFonts w:ascii="Times New Roman" w:eastAsia="Times New Roman" w:hAnsi="Times New Roman" w:cs="Times New Roman"/>
                <w:sz w:val="24"/>
                <w:szCs w:val="24"/>
                <w:lang w:val="ru-RU" w:eastAsia="ar-SA"/>
              </w:rPr>
              <w:t>Не совсем обычный урок. «Идти дорогою добра».</w:t>
            </w:r>
          </w:p>
        </w:tc>
        <w:tc>
          <w:tcPr>
            <w:tcW w:w="947"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0</w:t>
            </w:r>
            <w:r w:rsidRPr="00741DDE">
              <w:rPr>
                <w:rFonts w:ascii="Times New Roman" w:hAnsi="Times New Roman"/>
                <w:color w:val="000000"/>
                <w:sz w:val="24"/>
                <w:szCs w:val="24"/>
              </w:rPr>
              <w:t xml:space="preserve"> </w:t>
            </w:r>
          </w:p>
        </w:tc>
        <w:tc>
          <w:tcPr>
            <w:tcW w:w="1347" w:type="dxa"/>
            <w:tcMar>
              <w:top w:w="50" w:type="dxa"/>
              <w:left w:w="100" w:type="dxa"/>
            </w:tcMar>
            <w:vAlign w:val="center"/>
          </w:tcPr>
          <w:p w:rsidR="00207C9F" w:rsidRPr="00741DDE" w:rsidRDefault="00207C9F">
            <w:pPr>
              <w:spacing w:after="0"/>
              <w:ind w:left="135"/>
              <w:rPr>
                <w:sz w:val="24"/>
                <w:szCs w:val="24"/>
              </w:rPr>
            </w:pPr>
          </w:p>
        </w:tc>
        <w:tc>
          <w:tcPr>
            <w:tcW w:w="3173" w:type="dxa"/>
            <w:tcMar>
              <w:top w:w="50" w:type="dxa"/>
              <w:left w:w="100" w:type="dxa"/>
            </w:tcMar>
            <w:vAlign w:val="center"/>
          </w:tcPr>
          <w:p w:rsidR="00207C9F" w:rsidRPr="00741DDE" w:rsidRDefault="00A25C75" w:rsidP="0005340F">
            <w:pPr>
              <w:spacing w:after="0"/>
              <w:ind w:left="135"/>
              <w:rPr>
                <w:sz w:val="24"/>
                <w:szCs w:val="24"/>
              </w:rPr>
            </w:pPr>
            <w:hyperlink r:id="rId45">
              <w:r w:rsidR="00207C9F" w:rsidRPr="00741DDE">
                <w:rPr>
                  <w:rFonts w:ascii="Times New Roman" w:hAnsi="Times New Roman"/>
                  <w:color w:val="0000FF"/>
                  <w:sz w:val="24"/>
                  <w:szCs w:val="24"/>
                  <w:u w:val="single"/>
                </w:rPr>
                <w:t>http://www.orkce.ru/</w:t>
              </w:r>
            </w:hyperlink>
          </w:p>
        </w:tc>
      </w:tr>
      <w:tr w:rsidR="00207C9F" w:rsidRPr="00741DDE" w:rsidTr="00853EA0">
        <w:trPr>
          <w:trHeight w:val="144"/>
          <w:tblCellSpacing w:w="20" w:type="nil"/>
        </w:trPr>
        <w:tc>
          <w:tcPr>
            <w:tcW w:w="1228" w:type="dxa"/>
            <w:tcMar>
              <w:top w:w="50" w:type="dxa"/>
              <w:left w:w="100" w:type="dxa"/>
            </w:tcMar>
            <w:vAlign w:val="center"/>
          </w:tcPr>
          <w:p w:rsidR="00207C9F" w:rsidRPr="00741DDE" w:rsidRDefault="00207C9F" w:rsidP="00271DCE">
            <w:pPr>
              <w:spacing w:after="0"/>
              <w:rPr>
                <w:sz w:val="24"/>
                <w:szCs w:val="24"/>
                <w:lang w:val="ru-RU"/>
              </w:rPr>
            </w:pPr>
            <w:r w:rsidRPr="00741DDE">
              <w:rPr>
                <w:rFonts w:ascii="Times New Roman" w:hAnsi="Times New Roman"/>
                <w:color w:val="000000"/>
                <w:sz w:val="24"/>
                <w:szCs w:val="24"/>
              </w:rPr>
              <w:t>3</w:t>
            </w:r>
            <w:r w:rsidRPr="00741DDE">
              <w:rPr>
                <w:rFonts w:ascii="Times New Roman" w:hAnsi="Times New Roman"/>
                <w:color w:val="000000"/>
                <w:sz w:val="24"/>
                <w:szCs w:val="24"/>
                <w:lang w:val="ru-RU"/>
              </w:rPr>
              <w:t>2</w:t>
            </w:r>
          </w:p>
        </w:tc>
        <w:tc>
          <w:tcPr>
            <w:tcW w:w="3594" w:type="dxa"/>
            <w:tcMar>
              <w:top w:w="50" w:type="dxa"/>
              <w:left w:w="100" w:type="dxa"/>
            </w:tcMar>
          </w:tcPr>
          <w:p w:rsidR="00207C9F" w:rsidRPr="00741DDE" w:rsidRDefault="00207C9F" w:rsidP="0005340F">
            <w:pPr>
              <w:snapToGrid w:val="0"/>
              <w:contextualSpacing/>
              <w:rPr>
                <w:rFonts w:ascii="Times New Roman" w:eastAsia="Times New Roman" w:hAnsi="Times New Roman" w:cs="Times New Roman"/>
                <w:sz w:val="24"/>
                <w:szCs w:val="24"/>
                <w:lang w:eastAsia="ar-SA"/>
              </w:rPr>
            </w:pPr>
            <w:r w:rsidRPr="00741DDE">
              <w:rPr>
                <w:rFonts w:ascii="Times New Roman" w:eastAsia="Times New Roman" w:hAnsi="Times New Roman" w:cs="Times New Roman"/>
                <w:sz w:val="24"/>
                <w:szCs w:val="24"/>
                <w:lang w:eastAsia="ar-SA"/>
              </w:rPr>
              <w:t>Подготовка творческих проектов.</w:t>
            </w:r>
          </w:p>
        </w:tc>
        <w:tc>
          <w:tcPr>
            <w:tcW w:w="947"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1 </w:t>
            </w:r>
          </w:p>
        </w:tc>
        <w:tc>
          <w:tcPr>
            <w:tcW w:w="1347" w:type="dxa"/>
            <w:tcMar>
              <w:top w:w="50" w:type="dxa"/>
              <w:left w:w="100" w:type="dxa"/>
            </w:tcMar>
            <w:vAlign w:val="center"/>
          </w:tcPr>
          <w:p w:rsidR="00207C9F" w:rsidRPr="00741DDE" w:rsidRDefault="00207C9F">
            <w:pPr>
              <w:spacing w:after="0"/>
              <w:ind w:left="135"/>
              <w:rPr>
                <w:sz w:val="24"/>
                <w:szCs w:val="24"/>
              </w:rPr>
            </w:pPr>
          </w:p>
        </w:tc>
        <w:tc>
          <w:tcPr>
            <w:tcW w:w="3173" w:type="dxa"/>
            <w:tcMar>
              <w:top w:w="50" w:type="dxa"/>
              <w:left w:w="100" w:type="dxa"/>
            </w:tcMar>
            <w:vAlign w:val="center"/>
          </w:tcPr>
          <w:p w:rsidR="00207C9F" w:rsidRPr="00741DDE" w:rsidRDefault="00207C9F">
            <w:pPr>
              <w:spacing w:after="0"/>
              <w:ind w:left="135"/>
              <w:rPr>
                <w:sz w:val="24"/>
                <w:szCs w:val="24"/>
              </w:rPr>
            </w:pPr>
          </w:p>
        </w:tc>
      </w:tr>
      <w:tr w:rsidR="00207C9F" w:rsidRPr="00741DDE" w:rsidTr="000F7940">
        <w:trPr>
          <w:trHeight w:val="144"/>
          <w:tblCellSpacing w:w="20" w:type="nil"/>
        </w:trPr>
        <w:tc>
          <w:tcPr>
            <w:tcW w:w="1228" w:type="dxa"/>
            <w:tcMar>
              <w:top w:w="50" w:type="dxa"/>
              <w:left w:w="100" w:type="dxa"/>
            </w:tcMar>
            <w:vAlign w:val="center"/>
          </w:tcPr>
          <w:p w:rsidR="00207C9F" w:rsidRPr="00741DDE" w:rsidRDefault="00207C9F">
            <w:pPr>
              <w:spacing w:after="0"/>
              <w:rPr>
                <w:sz w:val="24"/>
                <w:szCs w:val="24"/>
                <w:lang w:val="ru-RU"/>
              </w:rPr>
            </w:pPr>
            <w:r w:rsidRPr="00741DDE">
              <w:rPr>
                <w:rFonts w:ascii="Times New Roman" w:hAnsi="Times New Roman"/>
                <w:color w:val="000000"/>
                <w:sz w:val="24"/>
                <w:szCs w:val="24"/>
              </w:rPr>
              <w:t>3</w:t>
            </w:r>
            <w:r w:rsidRPr="00741DDE">
              <w:rPr>
                <w:rFonts w:ascii="Times New Roman" w:hAnsi="Times New Roman"/>
                <w:color w:val="000000"/>
                <w:sz w:val="24"/>
                <w:szCs w:val="24"/>
                <w:lang w:val="ru-RU"/>
              </w:rPr>
              <w:t>3</w:t>
            </w:r>
          </w:p>
        </w:tc>
        <w:tc>
          <w:tcPr>
            <w:tcW w:w="3594" w:type="dxa"/>
            <w:tcMar>
              <w:top w:w="50" w:type="dxa"/>
              <w:left w:w="100" w:type="dxa"/>
            </w:tcMar>
          </w:tcPr>
          <w:p w:rsidR="00207C9F" w:rsidRPr="00741DDE" w:rsidRDefault="00207C9F" w:rsidP="0005340F">
            <w:pPr>
              <w:tabs>
                <w:tab w:val="left" w:pos="2025"/>
              </w:tabs>
              <w:contextualSpacing/>
              <w:rPr>
                <w:rFonts w:ascii="Times New Roman" w:eastAsia="Times New Roman" w:hAnsi="Times New Roman" w:cs="Times New Roman"/>
                <w:sz w:val="24"/>
                <w:szCs w:val="24"/>
                <w:lang w:val="ru-RU" w:eastAsia="ar-SA"/>
              </w:rPr>
            </w:pPr>
            <w:r w:rsidRPr="00741DDE">
              <w:rPr>
                <w:rFonts w:ascii="Times New Roman" w:hAnsi="Times New Roman" w:cs="Times New Roman"/>
                <w:sz w:val="24"/>
                <w:szCs w:val="24"/>
                <w:lang w:val="ru-RU"/>
              </w:rPr>
              <w:t>Презентация творческих проектов на тему «Диалог культур во имя гражданского мира и согласия» (народное творчество, стихи, песни, кухня народов России и т.д.).</w:t>
            </w:r>
          </w:p>
        </w:tc>
        <w:tc>
          <w:tcPr>
            <w:tcW w:w="947"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1 </w:t>
            </w:r>
          </w:p>
        </w:tc>
        <w:tc>
          <w:tcPr>
            <w:tcW w:w="1841"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0 </w:t>
            </w:r>
          </w:p>
        </w:tc>
        <w:tc>
          <w:tcPr>
            <w:tcW w:w="1910"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1 </w:t>
            </w:r>
          </w:p>
        </w:tc>
        <w:tc>
          <w:tcPr>
            <w:tcW w:w="1347" w:type="dxa"/>
            <w:tcMar>
              <w:top w:w="50" w:type="dxa"/>
              <w:left w:w="100" w:type="dxa"/>
            </w:tcMar>
            <w:vAlign w:val="center"/>
          </w:tcPr>
          <w:p w:rsidR="00207C9F" w:rsidRPr="00741DDE" w:rsidRDefault="00207C9F">
            <w:pPr>
              <w:spacing w:after="0"/>
              <w:ind w:left="135"/>
              <w:rPr>
                <w:sz w:val="24"/>
                <w:szCs w:val="24"/>
              </w:rPr>
            </w:pPr>
          </w:p>
        </w:tc>
        <w:tc>
          <w:tcPr>
            <w:tcW w:w="3173" w:type="dxa"/>
            <w:tcMar>
              <w:top w:w="50" w:type="dxa"/>
              <w:left w:w="100" w:type="dxa"/>
            </w:tcMar>
            <w:vAlign w:val="center"/>
          </w:tcPr>
          <w:p w:rsidR="00207C9F" w:rsidRPr="00741DDE" w:rsidRDefault="00207C9F">
            <w:pPr>
              <w:spacing w:after="0"/>
              <w:ind w:left="135"/>
              <w:rPr>
                <w:sz w:val="24"/>
                <w:szCs w:val="24"/>
              </w:rPr>
            </w:pPr>
          </w:p>
        </w:tc>
      </w:tr>
      <w:tr w:rsidR="00207C9F" w:rsidRPr="00741DDE" w:rsidTr="00271DCE">
        <w:trPr>
          <w:trHeight w:val="144"/>
          <w:tblCellSpacing w:w="20" w:type="nil"/>
        </w:trPr>
        <w:tc>
          <w:tcPr>
            <w:tcW w:w="1228" w:type="dxa"/>
            <w:tcMar>
              <w:top w:w="50" w:type="dxa"/>
              <w:left w:w="100" w:type="dxa"/>
            </w:tcMar>
            <w:vAlign w:val="center"/>
          </w:tcPr>
          <w:p w:rsidR="00207C9F" w:rsidRPr="00741DDE" w:rsidRDefault="00207C9F">
            <w:pPr>
              <w:spacing w:after="0"/>
              <w:rPr>
                <w:rFonts w:ascii="Times New Roman" w:hAnsi="Times New Roman"/>
                <w:color w:val="000000"/>
                <w:sz w:val="24"/>
                <w:szCs w:val="24"/>
                <w:lang w:val="ru-RU"/>
              </w:rPr>
            </w:pPr>
            <w:r w:rsidRPr="00741DDE">
              <w:rPr>
                <w:rFonts w:ascii="Times New Roman" w:hAnsi="Times New Roman"/>
                <w:color w:val="000000"/>
                <w:sz w:val="24"/>
                <w:szCs w:val="24"/>
                <w:lang w:val="ru-RU"/>
              </w:rPr>
              <w:t>34</w:t>
            </w:r>
          </w:p>
        </w:tc>
        <w:tc>
          <w:tcPr>
            <w:tcW w:w="3594" w:type="dxa"/>
            <w:tcMar>
              <w:top w:w="50" w:type="dxa"/>
              <w:left w:w="100" w:type="dxa"/>
            </w:tcMar>
            <w:vAlign w:val="center"/>
          </w:tcPr>
          <w:p w:rsidR="00207C9F" w:rsidRPr="00741DDE" w:rsidRDefault="00207C9F" w:rsidP="0005340F">
            <w:pPr>
              <w:spacing w:after="0"/>
              <w:rPr>
                <w:sz w:val="24"/>
                <w:szCs w:val="24"/>
                <w:lang w:val="ru-RU"/>
              </w:rPr>
            </w:pPr>
            <w:r w:rsidRPr="00741DDE">
              <w:rPr>
                <w:rFonts w:ascii="Times New Roman" w:hAnsi="Times New Roman"/>
                <w:color w:val="000000"/>
                <w:sz w:val="24"/>
                <w:szCs w:val="24"/>
                <w:lang w:val="ru-RU"/>
              </w:rPr>
              <w:t>Подведение итогов второго полугодия. Итоговый контроль.</w:t>
            </w:r>
          </w:p>
        </w:tc>
        <w:tc>
          <w:tcPr>
            <w:tcW w:w="947" w:type="dxa"/>
            <w:tcMar>
              <w:top w:w="50" w:type="dxa"/>
              <w:left w:w="100" w:type="dxa"/>
            </w:tcMar>
            <w:vAlign w:val="center"/>
          </w:tcPr>
          <w:p w:rsidR="00207C9F" w:rsidRPr="00741DDE" w:rsidRDefault="00207C9F">
            <w:pPr>
              <w:spacing w:after="0"/>
              <w:ind w:left="135"/>
              <w:jc w:val="center"/>
              <w:rPr>
                <w:rFonts w:ascii="Times New Roman" w:hAnsi="Times New Roman"/>
                <w:color w:val="000000"/>
                <w:sz w:val="24"/>
                <w:szCs w:val="24"/>
                <w:lang w:val="ru-RU"/>
              </w:rPr>
            </w:pPr>
            <w:r w:rsidRPr="00741DDE">
              <w:rPr>
                <w:rFonts w:ascii="Times New Roman" w:hAnsi="Times New Roman"/>
                <w:color w:val="000000"/>
                <w:sz w:val="24"/>
                <w:szCs w:val="24"/>
                <w:lang w:val="ru-RU"/>
              </w:rPr>
              <w:t>1</w:t>
            </w:r>
          </w:p>
        </w:tc>
        <w:tc>
          <w:tcPr>
            <w:tcW w:w="1841" w:type="dxa"/>
            <w:tcMar>
              <w:top w:w="50" w:type="dxa"/>
              <w:left w:w="100" w:type="dxa"/>
            </w:tcMar>
            <w:vAlign w:val="center"/>
          </w:tcPr>
          <w:p w:rsidR="00207C9F" w:rsidRPr="00741DDE" w:rsidRDefault="00207C9F">
            <w:pPr>
              <w:spacing w:after="0"/>
              <w:ind w:left="135"/>
              <w:jc w:val="center"/>
              <w:rPr>
                <w:rFonts w:ascii="Times New Roman" w:hAnsi="Times New Roman"/>
                <w:color w:val="000000"/>
                <w:sz w:val="24"/>
                <w:szCs w:val="24"/>
                <w:lang w:val="ru-RU"/>
              </w:rPr>
            </w:pPr>
            <w:r w:rsidRPr="00741DDE">
              <w:rPr>
                <w:rFonts w:ascii="Times New Roman" w:hAnsi="Times New Roman"/>
                <w:color w:val="000000"/>
                <w:sz w:val="24"/>
                <w:szCs w:val="24"/>
                <w:lang w:val="ru-RU"/>
              </w:rPr>
              <w:t>1</w:t>
            </w:r>
          </w:p>
        </w:tc>
        <w:tc>
          <w:tcPr>
            <w:tcW w:w="1910" w:type="dxa"/>
            <w:tcMar>
              <w:top w:w="50" w:type="dxa"/>
              <w:left w:w="100" w:type="dxa"/>
            </w:tcMar>
            <w:vAlign w:val="center"/>
          </w:tcPr>
          <w:p w:rsidR="00207C9F" w:rsidRPr="00741DDE" w:rsidRDefault="00207C9F">
            <w:pPr>
              <w:spacing w:after="0"/>
              <w:ind w:left="135"/>
              <w:jc w:val="center"/>
              <w:rPr>
                <w:rFonts w:ascii="Times New Roman" w:hAnsi="Times New Roman"/>
                <w:color w:val="000000"/>
                <w:sz w:val="24"/>
                <w:szCs w:val="24"/>
                <w:lang w:val="ru-RU"/>
              </w:rPr>
            </w:pPr>
            <w:r w:rsidRPr="00741DDE">
              <w:rPr>
                <w:rFonts w:ascii="Times New Roman" w:hAnsi="Times New Roman"/>
                <w:color w:val="000000"/>
                <w:sz w:val="24"/>
                <w:szCs w:val="24"/>
                <w:lang w:val="ru-RU"/>
              </w:rPr>
              <w:t>0</w:t>
            </w:r>
          </w:p>
        </w:tc>
        <w:tc>
          <w:tcPr>
            <w:tcW w:w="1347" w:type="dxa"/>
            <w:tcMar>
              <w:top w:w="50" w:type="dxa"/>
              <w:left w:w="100" w:type="dxa"/>
            </w:tcMar>
            <w:vAlign w:val="center"/>
          </w:tcPr>
          <w:p w:rsidR="00207C9F" w:rsidRPr="00741DDE" w:rsidRDefault="00207C9F">
            <w:pPr>
              <w:spacing w:after="0"/>
              <w:ind w:left="135"/>
              <w:rPr>
                <w:sz w:val="24"/>
                <w:szCs w:val="24"/>
                <w:lang w:val="ru-RU"/>
              </w:rPr>
            </w:pPr>
          </w:p>
        </w:tc>
        <w:tc>
          <w:tcPr>
            <w:tcW w:w="3173" w:type="dxa"/>
            <w:tcMar>
              <w:top w:w="50" w:type="dxa"/>
              <w:left w:w="100" w:type="dxa"/>
            </w:tcMar>
            <w:vAlign w:val="center"/>
          </w:tcPr>
          <w:p w:rsidR="00207C9F" w:rsidRPr="00741DDE" w:rsidRDefault="00207C9F">
            <w:pPr>
              <w:spacing w:after="0"/>
              <w:ind w:left="135"/>
              <w:rPr>
                <w:sz w:val="24"/>
                <w:szCs w:val="24"/>
                <w:lang w:val="ru-RU"/>
              </w:rPr>
            </w:pPr>
          </w:p>
        </w:tc>
      </w:tr>
      <w:tr w:rsidR="00207C9F" w:rsidRPr="00741DDE" w:rsidTr="00271DCE">
        <w:trPr>
          <w:trHeight w:val="144"/>
          <w:tblCellSpacing w:w="20" w:type="nil"/>
        </w:trPr>
        <w:tc>
          <w:tcPr>
            <w:tcW w:w="0" w:type="auto"/>
            <w:gridSpan w:val="2"/>
            <w:tcMar>
              <w:top w:w="50" w:type="dxa"/>
              <w:left w:w="100" w:type="dxa"/>
            </w:tcMar>
            <w:vAlign w:val="center"/>
          </w:tcPr>
          <w:p w:rsidR="00207C9F" w:rsidRPr="00741DDE" w:rsidRDefault="00207C9F">
            <w:pPr>
              <w:spacing w:after="0"/>
              <w:ind w:left="135"/>
              <w:rPr>
                <w:sz w:val="24"/>
                <w:szCs w:val="24"/>
                <w:lang w:val="ru-RU"/>
              </w:rPr>
            </w:pPr>
            <w:r w:rsidRPr="00741DDE">
              <w:rPr>
                <w:rFonts w:ascii="Times New Roman" w:hAnsi="Times New Roman"/>
                <w:color w:val="000000"/>
                <w:sz w:val="24"/>
                <w:szCs w:val="24"/>
                <w:lang w:val="ru-RU"/>
              </w:rPr>
              <w:t>ОБЩЕЕ КОЛИЧЕСТВО ЧАСОВ ПО ПРОГРАММЕ</w:t>
            </w:r>
          </w:p>
        </w:tc>
        <w:tc>
          <w:tcPr>
            <w:tcW w:w="947"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lang w:val="ru-RU"/>
              </w:rPr>
              <w:t xml:space="preserve"> </w:t>
            </w:r>
            <w:r w:rsidRPr="00741DDE">
              <w:rPr>
                <w:rFonts w:ascii="Times New Roman" w:hAnsi="Times New Roman"/>
                <w:color w:val="000000"/>
                <w:sz w:val="24"/>
                <w:szCs w:val="24"/>
              </w:rPr>
              <w:t xml:space="preserve">34 </w:t>
            </w:r>
          </w:p>
        </w:tc>
        <w:tc>
          <w:tcPr>
            <w:tcW w:w="1841" w:type="dxa"/>
            <w:tcMar>
              <w:top w:w="50" w:type="dxa"/>
              <w:left w:w="100" w:type="dxa"/>
            </w:tcMar>
            <w:vAlign w:val="center"/>
          </w:tcPr>
          <w:p w:rsidR="00207C9F" w:rsidRPr="00741DDE" w:rsidRDefault="00207C9F">
            <w:pPr>
              <w:spacing w:after="0"/>
              <w:ind w:left="135"/>
              <w:jc w:val="center"/>
              <w:rPr>
                <w:sz w:val="24"/>
                <w:szCs w:val="24"/>
              </w:rPr>
            </w:pPr>
            <w:r w:rsidRPr="00741DDE">
              <w:rPr>
                <w:rFonts w:ascii="Times New Roman" w:hAnsi="Times New Roman"/>
                <w:color w:val="000000"/>
                <w:sz w:val="24"/>
                <w:szCs w:val="24"/>
              </w:rPr>
              <w:t xml:space="preserve"> 2 </w:t>
            </w:r>
          </w:p>
        </w:tc>
        <w:tc>
          <w:tcPr>
            <w:tcW w:w="1910" w:type="dxa"/>
            <w:tcMar>
              <w:top w:w="50" w:type="dxa"/>
              <w:left w:w="100" w:type="dxa"/>
            </w:tcMar>
            <w:vAlign w:val="center"/>
          </w:tcPr>
          <w:p w:rsidR="00207C9F" w:rsidRPr="00741DDE" w:rsidRDefault="00207C9F" w:rsidP="00207C9F">
            <w:pPr>
              <w:spacing w:after="0"/>
              <w:ind w:left="135"/>
              <w:jc w:val="center"/>
              <w:rPr>
                <w:sz w:val="24"/>
                <w:szCs w:val="24"/>
              </w:rPr>
            </w:pPr>
            <w:r w:rsidRPr="00741DDE">
              <w:rPr>
                <w:rFonts w:ascii="Times New Roman" w:hAnsi="Times New Roman"/>
                <w:color w:val="000000"/>
                <w:sz w:val="24"/>
                <w:szCs w:val="24"/>
              </w:rPr>
              <w:t xml:space="preserve"> </w:t>
            </w:r>
            <w:r w:rsidRPr="00741DDE">
              <w:rPr>
                <w:rFonts w:ascii="Times New Roman" w:hAnsi="Times New Roman"/>
                <w:color w:val="000000"/>
                <w:sz w:val="24"/>
                <w:szCs w:val="24"/>
                <w:lang w:val="ru-RU"/>
              </w:rPr>
              <w:t>2</w:t>
            </w:r>
            <w:r w:rsidRPr="00741DDE">
              <w:rPr>
                <w:rFonts w:ascii="Times New Roman" w:hAnsi="Times New Roman"/>
                <w:color w:val="000000"/>
                <w:sz w:val="24"/>
                <w:szCs w:val="24"/>
              </w:rPr>
              <w:t xml:space="preserve"> </w:t>
            </w:r>
          </w:p>
        </w:tc>
        <w:tc>
          <w:tcPr>
            <w:tcW w:w="0" w:type="auto"/>
            <w:gridSpan w:val="2"/>
            <w:tcMar>
              <w:top w:w="50" w:type="dxa"/>
              <w:left w:w="100" w:type="dxa"/>
            </w:tcMar>
            <w:vAlign w:val="center"/>
          </w:tcPr>
          <w:p w:rsidR="00207C9F" w:rsidRPr="00741DDE" w:rsidRDefault="00207C9F">
            <w:pPr>
              <w:rPr>
                <w:sz w:val="24"/>
                <w:szCs w:val="24"/>
              </w:rPr>
            </w:pPr>
          </w:p>
        </w:tc>
      </w:tr>
    </w:tbl>
    <w:p w:rsidR="00EC6460" w:rsidRDefault="00EC6460">
      <w:pPr>
        <w:sectPr w:rsidR="00EC6460">
          <w:pgSz w:w="16383" w:h="11906" w:orient="landscape"/>
          <w:pgMar w:top="1134" w:right="850" w:bottom="1134" w:left="1701" w:header="720" w:footer="720" w:gutter="0"/>
          <w:cols w:space="720"/>
        </w:sectPr>
      </w:pPr>
    </w:p>
    <w:p w:rsidR="00EC6460" w:rsidRPr="00BD2DEA" w:rsidRDefault="00EB569C" w:rsidP="0039297A">
      <w:pPr>
        <w:spacing w:after="0"/>
        <w:ind w:left="120"/>
        <w:rPr>
          <w:sz w:val="28"/>
          <w:szCs w:val="28"/>
          <w:lang w:val="ru-RU"/>
        </w:rPr>
      </w:pPr>
      <w:bookmarkStart w:id="6" w:name="block-12365087"/>
      <w:bookmarkEnd w:id="5"/>
      <w:r w:rsidRPr="00BD2DEA">
        <w:rPr>
          <w:rFonts w:ascii="Times New Roman" w:hAnsi="Times New Roman"/>
          <w:b/>
          <w:color w:val="000000"/>
          <w:sz w:val="28"/>
          <w:szCs w:val="28"/>
          <w:lang w:val="ru-RU"/>
        </w:rPr>
        <w:lastRenderedPageBreak/>
        <w:t>УЧЕБНО-МЕТОДИЧЕСКОЕ ОБЕСПЕЧЕНИЕ ОБРАЗОВАТЕЛЬНОГО ПРОЦЕССА</w:t>
      </w:r>
    </w:p>
    <w:p w:rsidR="00EC6460" w:rsidRPr="00BD2DEA" w:rsidRDefault="00EB569C" w:rsidP="0039297A">
      <w:pPr>
        <w:spacing w:after="0"/>
        <w:ind w:left="120"/>
        <w:rPr>
          <w:sz w:val="28"/>
          <w:szCs w:val="28"/>
          <w:lang w:val="ru-RU"/>
        </w:rPr>
      </w:pPr>
      <w:r w:rsidRPr="00BD2DEA">
        <w:rPr>
          <w:rFonts w:ascii="Times New Roman" w:hAnsi="Times New Roman"/>
          <w:b/>
          <w:color w:val="000000"/>
          <w:sz w:val="28"/>
          <w:szCs w:val="28"/>
          <w:lang w:val="ru-RU"/>
        </w:rPr>
        <w:t>ОБЯЗАТЕЛЬНЫЕ УЧЕБНЫЕ МАТЕРИАЛЫ ДЛЯ УЧЕНИКА</w:t>
      </w:r>
    </w:p>
    <w:p w:rsidR="00EC6460" w:rsidRPr="00BD2DEA" w:rsidRDefault="00EB569C" w:rsidP="0039297A">
      <w:pPr>
        <w:spacing w:after="0"/>
        <w:ind w:left="120"/>
        <w:rPr>
          <w:sz w:val="28"/>
          <w:szCs w:val="28"/>
          <w:lang w:val="ru-RU"/>
        </w:rPr>
      </w:pPr>
      <w:r w:rsidRPr="00BD2DEA">
        <w:rPr>
          <w:rFonts w:ascii="Times New Roman" w:hAnsi="Times New Roman"/>
          <w:color w:val="000000"/>
          <w:sz w:val="28"/>
          <w:szCs w:val="28"/>
          <w:lang w:val="ru-RU"/>
        </w:rPr>
        <w:t>​‌</w:t>
      </w:r>
      <w:bookmarkStart w:id="7" w:name="f6b27581-fca6-45df-a2b1-2138b4a1b0bc"/>
      <w:r w:rsidRPr="00BD2DEA">
        <w:rPr>
          <w:rFonts w:ascii="Times New Roman" w:hAnsi="Times New Roman"/>
          <w:color w:val="000000"/>
          <w:sz w:val="28"/>
          <w:szCs w:val="28"/>
          <w:lang w:val="ru-RU"/>
        </w:rPr>
        <w:t>• Основы религиозных культур и светской этики. Основы светской этики: 4-й класс: учебник, 4 класс/ Шемшурина А.И., Шемшурин А.А., Акционерное общество «Издательство «Просвещение»</w:t>
      </w:r>
      <w:bookmarkEnd w:id="7"/>
      <w:r w:rsidRPr="00BD2DEA">
        <w:rPr>
          <w:rFonts w:ascii="Times New Roman" w:hAnsi="Times New Roman"/>
          <w:color w:val="000000"/>
          <w:sz w:val="28"/>
          <w:szCs w:val="28"/>
          <w:lang w:val="ru-RU"/>
        </w:rPr>
        <w:t>‌​</w:t>
      </w:r>
    </w:p>
    <w:p w:rsidR="00EC6460" w:rsidRPr="00BD2DEA" w:rsidRDefault="00EB569C" w:rsidP="0039297A">
      <w:pPr>
        <w:spacing w:after="0"/>
        <w:ind w:left="120"/>
        <w:rPr>
          <w:sz w:val="28"/>
          <w:szCs w:val="28"/>
          <w:lang w:val="ru-RU"/>
        </w:rPr>
      </w:pPr>
      <w:r w:rsidRPr="00BD2DEA">
        <w:rPr>
          <w:rFonts w:ascii="Times New Roman" w:hAnsi="Times New Roman"/>
          <w:color w:val="000000"/>
          <w:sz w:val="28"/>
          <w:szCs w:val="28"/>
          <w:lang w:val="ru-RU"/>
        </w:rPr>
        <w:t>​‌Основы религиозных культур и светской этики. Основы светской этики. 4 класс/Шемшурин А.А., Брунчукова Н.М., Демин Р.Н. и другие; под редакцией Шапошниковой Т.Д., ООО "Дрофа"; АО "Издательство "Просвещение".</w:t>
      </w:r>
      <w:r w:rsidRPr="00BD2DEA">
        <w:rPr>
          <w:sz w:val="28"/>
          <w:szCs w:val="28"/>
          <w:lang w:val="ru-RU"/>
        </w:rPr>
        <w:br/>
      </w:r>
      <w:bookmarkStart w:id="8" w:name="26f937a6-1ebc-4132-96d0-94db0ca9c185"/>
      <w:r w:rsidRPr="00BD2DEA">
        <w:rPr>
          <w:rFonts w:ascii="Times New Roman" w:hAnsi="Times New Roman"/>
          <w:color w:val="000000"/>
          <w:sz w:val="28"/>
          <w:szCs w:val="28"/>
          <w:lang w:val="ru-RU"/>
        </w:rPr>
        <w:t xml:space="preserve"> Рабочая тетрадь к учебнику А.А. Шемшурина, Н.М. Брунчуковой, Р.Н. Демина и др. "Основы светской этики".</w:t>
      </w:r>
      <w:bookmarkEnd w:id="8"/>
      <w:r w:rsidRPr="00BD2DEA">
        <w:rPr>
          <w:rFonts w:ascii="Times New Roman" w:hAnsi="Times New Roman"/>
          <w:color w:val="000000"/>
          <w:sz w:val="28"/>
          <w:szCs w:val="28"/>
          <w:lang w:val="ru-RU"/>
        </w:rPr>
        <w:t>‌</w:t>
      </w:r>
    </w:p>
    <w:p w:rsidR="00EC6460" w:rsidRPr="00BD2DEA" w:rsidRDefault="00EB569C" w:rsidP="0039297A">
      <w:pPr>
        <w:spacing w:after="0"/>
        <w:ind w:left="120"/>
        <w:rPr>
          <w:sz w:val="28"/>
          <w:szCs w:val="28"/>
          <w:lang w:val="ru-RU"/>
        </w:rPr>
      </w:pPr>
      <w:r w:rsidRPr="00BD2DEA">
        <w:rPr>
          <w:rFonts w:ascii="Times New Roman" w:hAnsi="Times New Roman"/>
          <w:color w:val="000000"/>
          <w:sz w:val="28"/>
          <w:szCs w:val="28"/>
          <w:lang w:val="ru-RU"/>
        </w:rPr>
        <w:t>​</w:t>
      </w:r>
    </w:p>
    <w:p w:rsidR="00EC6460" w:rsidRPr="00BD2DEA" w:rsidRDefault="00EB569C" w:rsidP="0039297A">
      <w:pPr>
        <w:spacing w:after="0"/>
        <w:ind w:left="120"/>
        <w:rPr>
          <w:sz w:val="28"/>
          <w:szCs w:val="28"/>
          <w:lang w:val="ru-RU"/>
        </w:rPr>
      </w:pPr>
      <w:r w:rsidRPr="00BD2DEA">
        <w:rPr>
          <w:rFonts w:ascii="Times New Roman" w:hAnsi="Times New Roman"/>
          <w:b/>
          <w:color w:val="000000"/>
          <w:sz w:val="28"/>
          <w:szCs w:val="28"/>
          <w:lang w:val="ru-RU"/>
        </w:rPr>
        <w:t>МЕТОДИЧЕСКИЕ МАТЕРИАЛЫ ДЛЯ УЧИТЕЛЯ</w:t>
      </w:r>
    </w:p>
    <w:p w:rsidR="00EC6460" w:rsidRPr="00BD2DEA" w:rsidRDefault="00EB569C" w:rsidP="0039297A">
      <w:pPr>
        <w:spacing w:after="0"/>
        <w:ind w:left="120"/>
        <w:rPr>
          <w:sz w:val="28"/>
          <w:szCs w:val="28"/>
          <w:lang w:val="ru-RU"/>
        </w:rPr>
      </w:pPr>
      <w:r w:rsidRPr="00BD2DEA">
        <w:rPr>
          <w:rFonts w:ascii="Times New Roman" w:hAnsi="Times New Roman"/>
          <w:color w:val="000000"/>
          <w:sz w:val="28"/>
          <w:szCs w:val="28"/>
          <w:lang w:val="ru-RU"/>
        </w:rPr>
        <w:t>​‌1. Примерные рабочие программы начального общего образования "Основы религиозных культур и светской этики"/ Институт стратегии развития образования российской академии образования - М., 2021.</w:t>
      </w:r>
      <w:r w:rsidRPr="00BD2DEA">
        <w:rPr>
          <w:sz w:val="28"/>
          <w:szCs w:val="28"/>
          <w:lang w:val="ru-RU"/>
        </w:rPr>
        <w:br/>
      </w:r>
      <w:r w:rsidRPr="00BD2DEA">
        <w:rPr>
          <w:rFonts w:ascii="Times New Roman" w:hAnsi="Times New Roman"/>
          <w:color w:val="000000"/>
          <w:sz w:val="28"/>
          <w:szCs w:val="28"/>
          <w:lang w:val="ru-RU"/>
        </w:rPr>
        <w:t xml:space="preserve"> 2. Учебное пособие Шемшурина А.И. "Основы светской этики".</w:t>
      </w:r>
      <w:r w:rsidRPr="00BD2DEA">
        <w:rPr>
          <w:sz w:val="28"/>
          <w:szCs w:val="28"/>
          <w:lang w:val="ru-RU"/>
        </w:rPr>
        <w:br/>
      </w:r>
      <w:r w:rsidRPr="00BD2DEA">
        <w:rPr>
          <w:rFonts w:ascii="Times New Roman" w:hAnsi="Times New Roman"/>
          <w:color w:val="000000"/>
          <w:sz w:val="28"/>
          <w:szCs w:val="28"/>
          <w:lang w:val="ru-RU"/>
        </w:rPr>
        <w:t xml:space="preserve"> 3. Электронное приложение к учебному пособию "Основы светской этики" 4 класс. </w:t>
      </w:r>
      <w:r w:rsidRPr="00BD2DEA">
        <w:rPr>
          <w:sz w:val="28"/>
          <w:szCs w:val="28"/>
          <w:lang w:val="ru-RU"/>
        </w:rPr>
        <w:br/>
      </w:r>
      <w:bookmarkStart w:id="9" w:name="542409a4-46a4-4f69-8094-40d6a7dde625"/>
      <w:bookmarkEnd w:id="9"/>
      <w:r w:rsidRPr="00BD2DEA">
        <w:rPr>
          <w:rFonts w:ascii="Times New Roman" w:hAnsi="Times New Roman"/>
          <w:color w:val="000000"/>
          <w:sz w:val="28"/>
          <w:szCs w:val="28"/>
          <w:lang w:val="ru-RU"/>
        </w:rPr>
        <w:t>‌​</w:t>
      </w:r>
    </w:p>
    <w:p w:rsidR="00EC6460" w:rsidRPr="00BD2DEA" w:rsidRDefault="00EC6460" w:rsidP="0039297A">
      <w:pPr>
        <w:spacing w:after="0"/>
        <w:ind w:left="120"/>
        <w:rPr>
          <w:sz w:val="28"/>
          <w:szCs w:val="28"/>
          <w:lang w:val="ru-RU"/>
        </w:rPr>
      </w:pPr>
    </w:p>
    <w:p w:rsidR="00EC6460" w:rsidRPr="00BD2DEA" w:rsidRDefault="00EB569C" w:rsidP="0039297A">
      <w:pPr>
        <w:spacing w:after="0"/>
        <w:ind w:left="120"/>
        <w:rPr>
          <w:sz w:val="28"/>
          <w:szCs w:val="28"/>
          <w:lang w:val="ru-RU"/>
        </w:rPr>
      </w:pPr>
      <w:r w:rsidRPr="00BD2DEA">
        <w:rPr>
          <w:rFonts w:ascii="Times New Roman" w:hAnsi="Times New Roman"/>
          <w:b/>
          <w:color w:val="000000"/>
          <w:sz w:val="28"/>
          <w:szCs w:val="28"/>
          <w:lang w:val="ru-RU"/>
        </w:rPr>
        <w:t>ЦИФРОВЫЕ ОБРАЗОВАТЕЛЬНЫЕ РЕСУРСЫ И РЕСУРСЫ СЕТИ ИНТЕРНЕТ</w:t>
      </w:r>
    </w:p>
    <w:p w:rsidR="00EB569C" w:rsidRPr="00BD2DEA" w:rsidRDefault="00EB569C" w:rsidP="0039297A">
      <w:pPr>
        <w:spacing w:after="0"/>
        <w:ind w:left="120"/>
        <w:rPr>
          <w:sz w:val="28"/>
          <w:szCs w:val="28"/>
          <w:lang w:val="ru-RU"/>
        </w:rPr>
      </w:pPr>
      <w:r w:rsidRPr="00BD2DEA">
        <w:rPr>
          <w:rFonts w:ascii="Times New Roman" w:hAnsi="Times New Roman"/>
          <w:color w:val="000000"/>
          <w:sz w:val="28"/>
          <w:szCs w:val="28"/>
          <w:lang w:val="ru-RU"/>
        </w:rPr>
        <w:t>​</w:t>
      </w:r>
      <w:r w:rsidRPr="00BD2DEA">
        <w:rPr>
          <w:rFonts w:ascii="Times New Roman" w:hAnsi="Times New Roman"/>
          <w:color w:val="333333"/>
          <w:sz w:val="28"/>
          <w:szCs w:val="28"/>
          <w:lang w:val="ru-RU"/>
        </w:rPr>
        <w:t>​‌</w:t>
      </w:r>
      <w:r w:rsidRPr="00BD2DEA">
        <w:rPr>
          <w:rFonts w:ascii="Times New Roman" w:hAnsi="Times New Roman"/>
          <w:color w:val="000000"/>
          <w:sz w:val="28"/>
          <w:szCs w:val="28"/>
          <w:lang w:val="ru-RU"/>
        </w:rPr>
        <w:t xml:space="preserve">1. Федеральный центр информационно-образовательных ресурсов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fcior</w:t>
      </w:r>
      <w:r w:rsidRPr="00BD2DEA">
        <w:rPr>
          <w:rFonts w:ascii="Times New Roman" w:hAnsi="Times New Roman"/>
          <w:color w:val="000000"/>
          <w:sz w:val="28"/>
          <w:szCs w:val="28"/>
          <w:lang w:val="ru-RU"/>
        </w:rPr>
        <w:t>.</w:t>
      </w:r>
      <w:r w:rsidRPr="00BD2DEA">
        <w:rPr>
          <w:rFonts w:ascii="Times New Roman" w:hAnsi="Times New Roman"/>
          <w:color w:val="000000"/>
          <w:sz w:val="28"/>
          <w:szCs w:val="28"/>
        </w:rPr>
        <w:t>edu</w:t>
      </w:r>
      <w:r w:rsidRPr="00BD2DEA">
        <w:rPr>
          <w:sz w:val="28"/>
          <w:szCs w:val="28"/>
          <w:lang w:val="ru-RU"/>
        </w:rPr>
        <w:br/>
      </w:r>
      <w:r w:rsidRPr="00BD2DEA">
        <w:rPr>
          <w:rFonts w:ascii="Times New Roman" w:hAnsi="Times New Roman"/>
          <w:color w:val="000000"/>
          <w:sz w:val="28"/>
          <w:szCs w:val="28"/>
          <w:lang w:val="ru-RU"/>
        </w:rPr>
        <w:t xml:space="preserve"> 2. Единая коллекция цифровых образовательных ресурсов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school</w:t>
      </w:r>
      <w:r w:rsidRPr="00BD2DEA">
        <w:rPr>
          <w:rFonts w:ascii="Times New Roman" w:hAnsi="Times New Roman"/>
          <w:color w:val="000000"/>
          <w:sz w:val="28"/>
          <w:szCs w:val="28"/>
          <w:lang w:val="ru-RU"/>
        </w:rPr>
        <w:t>-</w:t>
      </w:r>
      <w:r w:rsidRPr="00BD2DEA">
        <w:rPr>
          <w:rFonts w:ascii="Times New Roman" w:hAnsi="Times New Roman"/>
          <w:color w:val="000000"/>
          <w:sz w:val="28"/>
          <w:szCs w:val="28"/>
        </w:rPr>
        <w:t>collection</w:t>
      </w:r>
      <w:r w:rsidRPr="00BD2DEA">
        <w:rPr>
          <w:rFonts w:ascii="Times New Roman" w:hAnsi="Times New Roman"/>
          <w:color w:val="000000"/>
          <w:sz w:val="28"/>
          <w:szCs w:val="28"/>
          <w:lang w:val="ru-RU"/>
        </w:rPr>
        <w:t>.</w:t>
      </w:r>
      <w:r w:rsidRPr="00BD2DEA">
        <w:rPr>
          <w:rFonts w:ascii="Times New Roman" w:hAnsi="Times New Roman"/>
          <w:color w:val="000000"/>
          <w:sz w:val="28"/>
          <w:szCs w:val="28"/>
        </w:rPr>
        <w:t>edu</w:t>
      </w:r>
      <w:r w:rsidRPr="00BD2DEA">
        <w:rPr>
          <w:sz w:val="28"/>
          <w:szCs w:val="28"/>
          <w:lang w:val="ru-RU"/>
        </w:rPr>
        <w:br/>
      </w:r>
      <w:r w:rsidRPr="00BD2DEA">
        <w:rPr>
          <w:rFonts w:ascii="Times New Roman" w:hAnsi="Times New Roman"/>
          <w:color w:val="000000"/>
          <w:sz w:val="28"/>
          <w:szCs w:val="28"/>
          <w:lang w:val="ru-RU"/>
        </w:rPr>
        <w:t xml:space="preserve"> 3. Сайт дисциплины ОРКСЭ образовательной области основ духовно-нравственной культуры народов России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orkce</w:t>
      </w:r>
      <w:r w:rsidRPr="00BD2DEA">
        <w:rPr>
          <w:rFonts w:ascii="Times New Roman" w:hAnsi="Times New Roman"/>
          <w:color w:val="000000"/>
          <w:sz w:val="28"/>
          <w:szCs w:val="28"/>
          <w:lang w:val="ru-RU"/>
        </w:rPr>
        <w:t>.</w:t>
      </w:r>
      <w:r w:rsidRPr="00BD2DEA">
        <w:rPr>
          <w:rFonts w:ascii="Times New Roman" w:hAnsi="Times New Roman"/>
          <w:color w:val="000000"/>
          <w:sz w:val="28"/>
          <w:szCs w:val="28"/>
        </w:rPr>
        <w:t>apkpro</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ru</w:t>
      </w:r>
      <w:r w:rsidRPr="00BD2DEA">
        <w:rPr>
          <w:rFonts w:ascii="Times New Roman" w:hAnsi="Times New Roman"/>
          <w:color w:val="000000"/>
          <w:sz w:val="28"/>
          <w:szCs w:val="28"/>
          <w:lang w:val="ru-RU"/>
        </w:rPr>
        <w:t>/</w:t>
      </w:r>
      <w:r w:rsidRPr="00BD2DEA">
        <w:rPr>
          <w:sz w:val="28"/>
          <w:szCs w:val="28"/>
          <w:lang w:val="ru-RU"/>
        </w:rPr>
        <w:br/>
      </w:r>
      <w:r w:rsidRPr="00BD2DEA">
        <w:rPr>
          <w:rFonts w:ascii="Times New Roman" w:hAnsi="Times New Roman"/>
          <w:color w:val="000000"/>
          <w:sz w:val="28"/>
          <w:szCs w:val="28"/>
          <w:lang w:val="ru-RU"/>
        </w:rPr>
        <w:t xml:space="preserve"> 4. Российская электронная школа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resh</w:t>
      </w:r>
      <w:r w:rsidRPr="00BD2DEA">
        <w:rPr>
          <w:rFonts w:ascii="Times New Roman" w:hAnsi="Times New Roman"/>
          <w:color w:val="000000"/>
          <w:sz w:val="28"/>
          <w:szCs w:val="28"/>
          <w:lang w:val="ru-RU"/>
        </w:rPr>
        <w:t>.</w:t>
      </w:r>
      <w:r w:rsidRPr="00BD2DEA">
        <w:rPr>
          <w:rFonts w:ascii="Times New Roman" w:hAnsi="Times New Roman"/>
          <w:color w:val="000000"/>
          <w:sz w:val="28"/>
          <w:szCs w:val="28"/>
        </w:rPr>
        <w:t>edu</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ru</w:t>
      </w:r>
      <w:r w:rsidRPr="00BD2DEA">
        <w:rPr>
          <w:sz w:val="28"/>
          <w:szCs w:val="28"/>
          <w:lang w:val="ru-RU"/>
        </w:rPr>
        <w:br/>
      </w:r>
      <w:r w:rsidRPr="00BD2DEA">
        <w:rPr>
          <w:rFonts w:ascii="Times New Roman" w:hAnsi="Times New Roman"/>
          <w:color w:val="000000"/>
          <w:sz w:val="28"/>
          <w:szCs w:val="28"/>
          <w:lang w:val="ru-RU"/>
        </w:rPr>
        <w:t xml:space="preserve"> 5. Каталог учебных изданий, электронного оборудования и электронных образовательных ресурсов для общего образования 1-4 класс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www</w:t>
      </w:r>
      <w:r w:rsidRPr="00BD2DEA">
        <w:rPr>
          <w:rFonts w:ascii="Times New Roman" w:hAnsi="Times New Roman"/>
          <w:color w:val="000000"/>
          <w:sz w:val="28"/>
          <w:szCs w:val="28"/>
          <w:lang w:val="ru-RU"/>
        </w:rPr>
        <w:t>.</w:t>
      </w:r>
      <w:r w:rsidRPr="00BD2DEA">
        <w:rPr>
          <w:rFonts w:ascii="Times New Roman" w:hAnsi="Times New Roman"/>
          <w:color w:val="000000"/>
          <w:sz w:val="28"/>
          <w:szCs w:val="28"/>
        </w:rPr>
        <w:t>ndce</w:t>
      </w:r>
      <w:r w:rsidRPr="00BD2DEA">
        <w:rPr>
          <w:rFonts w:ascii="Times New Roman" w:hAnsi="Times New Roman"/>
          <w:color w:val="000000"/>
          <w:sz w:val="28"/>
          <w:szCs w:val="28"/>
          <w:lang w:val="ru-RU"/>
        </w:rPr>
        <w:t>.</w:t>
      </w:r>
      <w:r w:rsidRPr="00BD2DEA">
        <w:rPr>
          <w:rFonts w:ascii="Times New Roman" w:hAnsi="Times New Roman"/>
          <w:color w:val="000000"/>
          <w:sz w:val="28"/>
          <w:szCs w:val="28"/>
        </w:rPr>
        <w:t>edu</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ru</w:t>
      </w:r>
      <w:r w:rsidRPr="00BD2DEA">
        <w:rPr>
          <w:sz w:val="28"/>
          <w:szCs w:val="28"/>
          <w:lang w:val="ru-RU"/>
        </w:rPr>
        <w:br/>
      </w:r>
      <w:r w:rsidRPr="00BD2DEA">
        <w:rPr>
          <w:rFonts w:ascii="Times New Roman" w:hAnsi="Times New Roman"/>
          <w:color w:val="000000"/>
          <w:sz w:val="28"/>
          <w:szCs w:val="28"/>
          <w:lang w:val="ru-RU"/>
        </w:rPr>
        <w:t xml:space="preserve"> 6. Федеральный портал "Российское образование"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www</w:t>
      </w:r>
      <w:r w:rsidRPr="00BD2DEA">
        <w:rPr>
          <w:rFonts w:ascii="Times New Roman" w:hAnsi="Times New Roman"/>
          <w:color w:val="000000"/>
          <w:sz w:val="28"/>
          <w:szCs w:val="28"/>
          <w:lang w:val="ru-RU"/>
        </w:rPr>
        <w:t>.</w:t>
      </w:r>
      <w:r w:rsidRPr="00BD2DEA">
        <w:rPr>
          <w:rFonts w:ascii="Times New Roman" w:hAnsi="Times New Roman"/>
          <w:color w:val="000000"/>
          <w:sz w:val="28"/>
          <w:szCs w:val="28"/>
        </w:rPr>
        <w:t>edu</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ru</w:t>
      </w:r>
      <w:r w:rsidRPr="00BD2DEA">
        <w:rPr>
          <w:sz w:val="28"/>
          <w:szCs w:val="28"/>
          <w:lang w:val="ru-RU"/>
        </w:rPr>
        <w:br/>
      </w:r>
      <w:bookmarkStart w:id="10" w:name="dee01ba2-a237-41f5-8cee-38f8e9e11c73"/>
      <w:r w:rsidRPr="00BD2DEA">
        <w:rPr>
          <w:rFonts w:ascii="Times New Roman" w:hAnsi="Times New Roman"/>
          <w:color w:val="000000"/>
          <w:sz w:val="28"/>
          <w:szCs w:val="28"/>
          <w:lang w:val="ru-RU"/>
        </w:rPr>
        <w:t xml:space="preserve"> 7. Учительский портал </w:t>
      </w:r>
      <w:r w:rsidRPr="00BD2DEA">
        <w:rPr>
          <w:rFonts w:ascii="Times New Roman" w:hAnsi="Times New Roman"/>
          <w:color w:val="000000"/>
          <w:sz w:val="28"/>
          <w:szCs w:val="28"/>
        </w:rPr>
        <w:t>http</w:t>
      </w:r>
      <w:r w:rsidRPr="00BD2DEA">
        <w:rPr>
          <w:rFonts w:ascii="Times New Roman" w:hAnsi="Times New Roman"/>
          <w:color w:val="000000"/>
          <w:sz w:val="28"/>
          <w:szCs w:val="28"/>
          <w:lang w:val="ru-RU"/>
        </w:rPr>
        <w:t>://</w:t>
      </w:r>
      <w:r w:rsidRPr="00BD2DEA">
        <w:rPr>
          <w:rFonts w:ascii="Times New Roman" w:hAnsi="Times New Roman"/>
          <w:color w:val="000000"/>
          <w:sz w:val="28"/>
          <w:szCs w:val="28"/>
        </w:rPr>
        <w:t>www</w:t>
      </w:r>
      <w:r w:rsidRPr="00BD2DEA">
        <w:rPr>
          <w:rFonts w:ascii="Times New Roman" w:hAnsi="Times New Roman"/>
          <w:color w:val="000000"/>
          <w:sz w:val="28"/>
          <w:szCs w:val="28"/>
          <w:lang w:val="ru-RU"/>
        </w:rPr>
        <w:t>.</w:t>
      </w:r>
      <w:r w:rsidRPr="00BD2DEA">
        <w:rPr>
          <w:rFonts w:ascii="Times New Roman" w:hAnsi="Times New Roman"/>
          <w:color w:val="000000"/>
          <w:sz w:val="28"/>
          <w:szCs w:val="28"/>
        </w:rPr>
        <w:t>ucportal</w:t>
      </w:r>
      <w:r w:rsidRPr="00BD2DEA">
        <w:rPr>
          <w:rFonts w:ascii="Times New Roman" w:hAnsi="Times New Roman"/>
          <w:color w:val="000000"/>
          <w:sz w:val="28"/>
          <w:szCs w:val="28"/>
          <w:lang w:val="ru-RU"/>
        </w:rPr>
        <w:t>.</w:t>
      </w:r>
      <w:r w:rsidRPr="00BD2DEA">
        <w:rPr>
          <w:rFonts w:ascii="Times New Roman" w:hAnsi="Times New Roman"/>
          <w:color w:val="000000"/>
          <w:sz w:val="28"/>
          <w:szCs w:val="28"/>
        </w:rPr>
        <w:t>ru</w:t>
      </w:r>
      <w:bookmarkEnd w:id="10"/>
      <w:r w:rsidRPr="00BD2DEA">
        <w:rPr>
          <w:rFonts w:ascii="Times New Roman" w:hAnsi="Times New Roman"/>
          <w:color w:val="333333"/>
          <w:sz w:val="28"/>
          <w:szCs w:val="28"/>
          <w:lang w:val="ru-RU"/>
        </w:rPr>
        <w:t>‌</w:t>
      </w:r>
      <w:r w:rsidRPr="00BD2DEA">
        <w:rPr>
          <w:rFonts w:ascii="Times New Roman" w:hAnsi="Times New Roman"/>
          <w:color w:val="000000"/>
          <w:sz w:val="28"/>
          <w:szCs w:val="28"/>
          <w:lang w:val="ru-RU"/>
        </w:rPr>
        <w:t>​</w:t>
      </w:r>
      <w:bookmarkEnd w:id="6"/>
    </w:p>
    <w:sectPr w:rsidR="00EB569C" w:rsidRPr="00BD2DEA" w:rsidSect="00EC6460">
      <w:pgSz w:w="11907" w:h="16839"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73BA2"/>
    <w:multiLevelType w:val="multilevel"/>
    <w:tmpl w:val="8ECA559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FE1653"/>
    <w:multiLevelType w:val="multilevel"/>
    <w:tmpl w:val="3B6C1E6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106E3E"/>
    <w:multiLevelType w:val="multilevel"/>
    <w:tmpl w:val="0F6C03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0478D3"/>
    <w:multiLevelType w:val="multilevel"/>
    <w:tmpl w:val="EE06DC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4F3F37"/>
    <w:multiLevelType w:val="multilevel"/>
    <w:tmpl w:val="A7F0254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36717A"/>
    <w:multiLevelType w:val="multilevel"/>
    <w:tmpl w:val="57C8FB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C8C6A30"/>
    <w:multiLevelType w:val="multilevel"/>
    <w:tmpl w:val="0B6202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E86A9E"/>
    <w:multiLevelType w:val="multilevel"/>
    <w:tmpl w:val="ED7096D8"/>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1815E1"/>
    <w:multiLevelType w:val="multilevel"/>
    <w:tmpl w:val="05C840E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2B5097"/>
    <w:multiLevelType w:val="multilevel"/>
    <w:tmpl w:val="D7FEBBB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A87768"/>
    <w:multiLevelType w:val="multilevel"/>
    <w:tmpl w:val="500E9DE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CBF66DC"/>
    <w:multiLevelType w:val="multilevel"/>
    <w:tmpl w:val="B700047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EE816F5"/>
    <w:multiLevelType w:val="multilevel"/>
    <w:tmpl w:val="AEB264B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F9D1A87"/>
    <w:multiLevelType w:val="multilevel"/>
    <w:tmpl w:val="C7242A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2E631BE"/>
    <w:multiLevelType w:val="multilevel"/>
    <w:tmpl w:val="10E2052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30142C8"/>
    <w:multiLevelType w:val="multilevel"/>
    <w:tmpl w:val="827E942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1F4926"/>
    <w:multiLevelType w:val="multilevel"/>
    <w:tmpl w:val="1902ABE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7BD5C5F"/>
    <w:multiLevelType w:val="multilevel"/>
    <w:tmpl w:val="FA3092C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9E87CEE"/>
    <w:multiLevelType w:val="multilevel"/>
    <w:tmpl w:val="281415C2"/>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5E4520"/>
    <w:multiLevelType w:val="multilevel"/>
    <w:tmpl w:val="32203B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EA41D2C"/>
    <w:multiLevelType w:val="multilevel"/>
    <w:tmpl w:val="CADAAC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5473E8F"/>
    <w:multiLevelType w:val="multilevel"/>
    <w:tmpl w:val="6804CCF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97B1663"/>
    <w:multiLevelType w:val="multilevel"/>
    <w:tmpl w:val="3370E0CA"/>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C7125C8"/>
    <w:multiLevelType w:val="multilevel"/>
    <w:tmpl w:val="5B3C9AF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F727594"/>
    <w:multiLevelType w:val="multilevel"/>
    <w:tmpl w:val="E266EF1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4BB234D"/>
    <w:multiLevelType w:val="multilevel"/>
    <w:tmpl w:val="0332CEC8"/>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9AF11F1"/>
    <w:multiLevelType w:val="multilevel"/>
    <w:tmpl w:val="213EA044"/>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AE871AB"/>
    <w:multiLevelType w:val="multilevel"/>
    <w:tmpl w:val="1A7EC26E"/>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20"/>
  </w:num>
  <w:num w:numId="4">
    <w:abstractNumId w:val="23"/>
  </w:num>
  <w:num w:numId="5">
    <w:abstractNumId w:val="19"/>
  </w:num>
  <w:num w:numId="6">
    <w:abstractNumId w:val="16"/>
  </w:num>
  <w:num w:numId="7">
    <w:abstractNumId w:val="5"/>
  </w:num>
  <w:num w:numId="8">
    <w:abstractNumId w:val="13"/>
  </w:num>
  <w:num w:numId="9">
    <w:abstractNumId w:val="6"/>
  </w:num>
  <w:num w:numId="10">
    <w:abstractNumId w:val="11"/>
  </w:num>
  <w:num w:numId="11">
    <w:abstractNumId w:val="15"/>
  </w:num>
  <w:num w:numId="12">
    <w:abstractNumId w:val="10"/>
  </w:num>
  <w:num w:numId="13">
    <w:abstractNumId w:val="17"/>
  </w:num>
  <w:num w:numId="14">
    <w:abstractNumId w:val="3"/>
  </w:num>
  <w:num w:numId="15">
    <w:abstractNumId w:val="25"/>
  </w:num>
  <w:num w:numId="16">
    <w:abstractNumId w:val="14"/>
  </w:num>
  <w:num w:numId="17">
    <w:abstractNumId w:val="4"/>
  </w:num>
  <w:num w:numId="18">
    <w:abstractNumId w:val="22"/>
  </w:num>
  <w:num w:numId="19">
    <w:abstractNumId w:val="7"/>
  </w:num>
  <w:num w:numId="20">
    <w:abstractNumId w:val="9"/>
  </w:num>
  <w:num w:numId="21">
    <w:abstractNumId w:val="18"/>
  </w:num>
  <w:num w:numId="22">
    <w:abstractNumId w:val="1"/>
  </w:num>
  <w:num w:numId="23">
    <w:abstractNumId w:val="8"/>
  </w:num>
  <w:num w:numId="24">
    <w:abstractNumId w:val="26"/>
  </w:num>
  <w:num w:numId="25">
    <w:abstractNumId w:val="27"/>
  </w:num>
  <w:num w:numId="26">
    <w:abstractNumId w:val="12"/>
  </w:num>
  <w:num w:numId="27">
    <w:abstractNumId w:val="2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C6460"/>
    <w:rsid w:val="00053166"/>
    <w:rsid w:val="00190670"/>
    <w:rsid w:val="00207C9F"/>
    <w:rsid w:val="00271DCE"/>
    <w:rsid w:val="002E4992"/>
    <w:rsid w:val="00322F6A"/>
    <w:rsid w:val="0039297A"/>
    <w:rsid w:val="004809FD"/>
    <w:rsid w:val="0050476C"/>
    <w:rsid w:val="00580797"/>
    <w:rsid w:val="00582939"/>
    <w:rsid w:val="006A5E4C"/>
    <w:rsid w:val="00741DDE"/>
    <w:rsid w:val="008F1D0B"/>
    <w:rsid w:val="00A25C75"/>
    <w:rsid w:val="00A70251"/>
    <w:rsid w:val="00AB0FF1"/>
    <w:rsid w:val="00BD2DEA"/>
    <w:rsid w:val="00C120AC"/>
    <w:rsid w:val="00C25F9E"/>
    <w:rsid w:val="00EB569C"/>
    <w:rsid w:val="00EC6460"/>
    <w:rsid w:val="00F21085"/>
    <w:rsid w:val="00F44C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CB51E"/>
  <w15:docId w15:val="{C6749768-50EA-4F5A-BEDB-E871B5CC7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EC6460"/>
    <w:rPr>
      <w:color w:val="0000FF" w:themeColor="hyperlink"/>
      <w:u w:val="single"/>
    </w:rPr>
  </w:style>
  <w:style w:type="table" w:styleId="ac">
    <w:name w:val="Table Grid"/>
    <w:basedOn w:val="a1"/>
    <w:uiPriority w:val="59"/>
    <w:rsid w:val="00EC646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25F9E"/>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5F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76295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rkce.apkpro.ru/" TargetMode="External"/><Relationship Id="rId13" Type="http://schemas.openxmlformats.org/officeDocument/2006/relationships/hyperlink" Target="http://orkce.apkpro.ru/" TargetMode="External"/><Relationship Id="rId18" Type="http://schemas.openxmlformats.org/officeDocument/2006/relationships/hyperlink" Target="http://www.gmir.ru" TargetMode="External"/><Relationship Id="rId26" Type="http://schemas.openxmlformats.org/officeDocument/2006/relationships/hyperlink" Target="http://pritchi.ru/" TargetMode="External"/><Relationship Id="rId39" Type="http://schemas.openxmlformats.org/officeDocument/2006/relationships/hyperlink" Target="http://www.edu.ru/" TargetMode="External"/><Relationship Id="rId3" Type="http://schemas.openxmlformats.org/officeDocument/2006/relationships/settings" Target="settings.xml"/><Relationship Id="rId21" Type="http://schemas.openxmlformats.org/officeDocument/2006/relationships/hyperlink" Target="http://www.orkce.ru" TargetMode="External"/><Relationship Id="rId34" Type="http://schemas.openxmlformats.org/officeDocument/2006/relationships/hyperlink" Target="http://www.orkce.ru/" TargetMode="External"/><Relationship Id="rId42" Type="http://schemas.openxmlformats.org/officeDocument/2006/relationships/hyperlink" Target="http://www.edu.ru/" TargetMode="External"/><Relationship Id="rId47" Type="http://schemas.openxmlformats.org/officeDocument/2006/relationships/theme" Target="theme/theme1.xml"/><Relationship Id="rId7" Type="http://schemas.openxmlformats.org/officeDocument/2006/relationships/hyperlink" Target="http://orkce.apkpro.ru/" TargetMode="External"/><Relationship Id="rId12" Type="http://schemas.openxmlformats.org/officeDocument/2006/relationships/hyperlink" Target="http://orkce.apkpro.ru/" TargetMode="External"/><Relationship Id="rId17" Type="http://schemas.openxmlformats.org/officeDocument/2006/relationships/hyperlink" Target="http://www.gumfak.ru" TargetMode="External"/><Relationship Id="rId25" Type="http://schemas.openxmlformats.org/officeDocument/2006/relationships/hyperlink" Target="http://www.edu.ru/" TargetMode="External"/><Relationship Id="rId33" Type="http://schemas.openxmlformats.org/officeDocument/2006/relationships/hyperlink" Target="http://www.religio.ru/" TargetMode="External"/><Relationship Id="rId38" Type="http://schemas.openxmlformats.org/officeDocument/2006/relationships/hyperlink" Target="http://vipkro33.ru/orkce.html"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orkce.apkpro.ru" TargetMode="External"/><Relationship Id="rId20" Type="http://schemas.openxmlformats.org/officeDocument/2006/relationships/hyperlink" Target="http://www.edu.ru/" TargetMode="External"/><Relationship Id="rId29" Type="http://schemas.openxmlformats.org/officeDocument/2006/relationships/hyperlink" Target="http://www.edu.ru/" TargetMode="External"/><Relationship Id="rId41" Type="http://schemas.openxmlformats.org/officeDocument/2006/relationships/hyperlink" Target="http://www.religio.ru/" TargetMode="External"/><Relationship Id="rId1" Type="http://schemas.openxmlformats.org/officeDocument/2006/relationships/numbering" Target="numbering.xml"/><Relationship Id="rId6" Type="http://schemas.openxmlformats.org/officeDocument/2006/relationships/hyperlink" Target="http://orkce.apkpro.ru/" TargetMode="External"/><Relationship Id="rId11" Type="http://schemas.openxmlformats.org/officeDocument/2006/relationships/hyperlink" Target="http://orkce.apkpro.ru/" TargetMode="External"/><Relationship Id="rId24" Type="http://schemas.openxmlformats.org/officeDocument/2006/relationships/hyperlink" Target="http://www.orkce.ru/" TargetMode="External"/><Relationship Id="rId32" Type="http://schemas.openxmlformats.org/officeDocument/2006/relationships/hyperlink" Target="http://www.orkce.ru/" TargetMode="External"/><Relationship Id="rId37" Type="http://schemas.openxmlformats.org/officeDocument/2006/relationships/hyperlink" Target="http://www.religio.ru/" TargetMode="External"/><Relationship Id="rId40" Type="http://schemas.openxmlformats.org/officeDocument/2006/relationships/hyperlink" Target="http://www.orkce.ru/" TargetMode="External"/><Relationship Id="rId45" Type="http://schemas.openxmlformats.org/officeDocument/2006/relationships/hyperlink" Target="http://www.orkce.ru/" TargetMode="External"/><Relationship Id="rId5" Type="http://schemas.openxmlformats.org/officeDocument/2006/relationships/image" Target="media/image1.jpeg"/><Relationship Id="rId15" Type="http://schemas.openxmlformats.org/officeDocument/2006/relationships/hyperlink" Target="http://www.religio.ru/" TargetMode="External"/><Relationship Id="rId23" Type="http://schemas.openxmlformats.org/officeDocument/2006/relationships/hyperlink" Target="http://openclass.ru/node/143275" TargetMode="External"/><Relationship Id="rId28" Type="http://schemas.openxmlformats.org/officeDocument/2006/relationships/hyperlink" Target="http://www.edu.ru/" TargetMode="External"/><Relationship Id="rId36" Type="http://schemas.openxmlformats.org/officeDocument/2006/relationships/hyperlink" Target="http://www.orkce.ru/" TargetMode="External"/><Relationship Id="rId10" Type="http://schemas.openxmlformats.org/officeDocument/2006/relationships/hyperlink" Target="http://orkce.apkpro.ru/" TargetMode="External"/><Relationship Id="rId19" Type="http://schemas.openxmlformats.org/officeDocument/2006/relationships/hyperlink" Target="http://pritchi.ru" TargetMode="External"/><Relationship Id="rId31" Type="http://schemas.openxmlformats.org/officeDocument/2006/relationships/hyperlink" Target="http://pritchi.ru/" TargetMode="External"/><Relationship Id="rId44" Type="http://schemas.openxmlformats.org/officeDocument/2006/relationships/hyperlink" Target="http://www.orkce.ru/" TargetMode="External"/><Relationship Id="rId4" Type="http://schemas.openxmlformats.org/officeDocument/2006/relationships/webSettings" Target="webSettings.xml"/><Relationship Id="rId9" Type="http://schemas.openxmlformats.org/officeDocument/2006/relationships/hyperlink" Target="http://orkce.apkpro.ru/" TargetMode="External"/><Relationship Id="rId14" Type="http://schemas.openxmlformats.org/officeDocument/2006/relationships/hyperlink" Target="http://orkce.apkpro.ru/" TargetMode="External"/><Relationship Id="rId22" Type="http://schemas.openxmlformats.org/officeDocument/2006/relationships/hyperlink" Target="http://vipkro33.ru/orkce.html" TargetMode="External"/><Relationship Id="rId27" Type="http://schemas.openxmlformats.org/officeDocument/2006/relationships/hyperlink" Target="http://www.orkce.ru/" TargetMode="External"/><Relationship Id="rId30" Type="http://schemas.openxmlformats.org/officeDocument/2006/relationships/hyperlink" Target="http://www.orkce.ru/" TargetMode="External"/><Relationship Id="rId35" Type="http://schemas.openxmlformats.org/officeDocument/2006/relationships/hyperlink" Target="http://pritchi.ru/" TargetMode="External"/><Relationship Id="rId43" Type="http://schemas.openxmlformats.org/officeDocument/2006/relationships/hyperlink" Target="http://www.orkc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7615</Words>
  <Characters>43411</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28</cp:revision>
  <cp:lastPrinted>2002-01-01T08:03:00Z</cp:lastPrinted>
  <dcterms:created xsi:type="dcterms:W3CDTF">2023-09-17T07:43:00Z</dcterms:created>
  <dcterms:modified xsi:type="dcterms:W3CDTF">2001-12-31T21:04:00Z</dcterms:modified>
</cp:coreProperties>
</file>