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ABDB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6E413D80" w14:textId="7D003339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6F5DB4A3" wp14:editId="4E28D884">
            <wp:extent cx="5939790" cy="81743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3FCB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53B571D6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25A5F65C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036FEC3B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09E9495C" w14:textId="77777777" w:rsidR="002139E2" w:rsidRDefault="002139E2" w:rsidP="000136BB">
      <w:pPr>
        <w:spacing w:after="0"/>
        <w:jc w:val="center"/>
        <w:rPr>
          <w:rFonts w:cs="Times New Roman"/>
          <w:b/>
          <w:szCs w:val="28"/>
        </w:rPr>
      </w:pPr>
    </w:p>
    <w:p w14:paraId="3B1E5451" w14:textId="77C634EC" w:rsidR="000136BB" w:rsidRDefault="000136BB" w:rsidP="000136B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ПОЛОЖЕНИЕ</w:t>
      </w:r>
    </w:p>
    <w:p w14:paraId="15957E58" w14:textId="77777777" w:rsidR="000136BB" w:rsidRDefault="000136BB" w:rsidP="000136B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учебном кабинете начальных классов</w:t>
      </w:r>
    </w:p>
    <w:p w14:paraId="231CC46C" w14:textId="77777777" w:rsidR="000136BB" w:rsidRDefault="000136BB" w:rsidP="000136BB">
      <w:pPr>
        <w:spacing w:after="0"/>
        <w:jc w:val="center"/>
        <w:rPr>
          <w:rFonts w:cs="Times New Roman"/>
          <w:b/>
          <w:szCs w:val="28"/>
        </w:rPr>
      </w:pPr>
    </w:p>
    <w:p w14:paraId="21A81D88" w14:textId="77777777" w:rsidR="000136BB" w:rsidRDefault="000136BB" w:rsidP="000136BB">
      <w:pPr>
        <w:pStyle w:val="a3"/>
        <w:numPr>
          <w:ilvl w:val="0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4981AA05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начальных классов – это учебно-воспитательное подразделение школы, являющееся средством реализации ФГОС начального общего образования, обеспечивающее оптимальные условия для повышения качества образовательной подготовки обучающихся, сохранения и укрепления их здоровья.</w:t>
      </w:r>
    </w:p>
    <w:p w14:paraId="0E6463D3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кабинете должны служить:</w:t>
      </w:r>
    </w:p>
    <w:p w14:paraId="3C565F9B" w14:textId="77777777" w:rsidR="000136BB" w:rsidRDefault="000136BB" w:rsidP="000136B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мыслительной деятельности учащихся;</w:t>
      </w:r>
    </w:p>
    <w:p w14:paraId="589EA1DC" w14:textId="77777777" w:rsidR="000136BB" w:rsidRDefault="000136BB" w:rsidP="000136B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умений работать  с различными видами информации и её источниками;</w:t>
      </w:r>
    </w:p>
    <w:p w14:paraId="58B46BFB" w14:textId="77777777" w:rsidR="000136BB" w:rsidRDefault="000136BB" w:rsidP="000136B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коммуникативной культуры учащихся;</w:t>
      </w:r>
    </w:p>
    <w:p w14:paraId="1C9F6E14" w14:textId="77777777" w:rsidR="000136BB" w:rsidRDefault="000136BB" w:rsidP="000136B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у учащихся способностей к самоконтролю, самооценке и самоанализу;</w:t>
      </w:r>
    </w:p>
    <w:p w14:paraId="2B4EAC57" w14:textId="77777777" w:rsidR="000136BB" w:rsidRDefault="000136BB" w:rsidP="000136B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высокоорганизованной личности.</w:t>
      </w:r>
    </w:p>
    <w:p w14:paraId="04364C7E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14:paraId="32212ACE" w14:textId="77777777" w:rsidR="000136BB" w:rsidRDefault="000136BB" w:rsidP="000136BB">
      <w:pPr>
        <w:pStyle w:val="a3"/>
        <w:spacing w:line="240" w:lineRule="auto"/>
        <w:ind w:left="142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74010B" w14:textId="77777777" w:rsidR="000136BB" w:rsidRDefault="000136BB" w:rsidP="000136BB">
      <w:pPr>
        <w:pStyle w:val="a3"/>
        <w:numPr>
          <w:ilvl w:val="0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учебному кабинету.</w:t>
      </w:r>
    </w:p>
    <w:p w14:paraId="2658E587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оборудования и оснащения кабинета требованиям СанПиН.</w:t>
      </w:r>
    </w:p>
    <w:p w14:paraId="3B6A406A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техники безопасности  и санитарно-гигиенических норм в учебном кабинете.</w:t>
      </w:r>
    </w:p>
    <w:p w14:paraId="7635EA36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эстетических требований к оформлению учебного кабинета.</w:t>
      </w:r>
    </w:p>
    <w:p w14:paraId="0D67134E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нормативной школьной документации на открытие  и функционирование учебного кабинета:</w:t>
      </w:r>
    </w:p>
    <w:p w14:paraId="465C4A36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учебном кабинете начальных классов общеобразовательного учреждения;</w:t>
      </w:r>
    </w:p>
    <w:p w14:paraId="5D97E044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заведующего кабинетом;</w:t>
      </w:r>
    </w:p>
    <w:p w14:paraId="26838B10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учебным кабинетом для учащихся;</w:t>
      </w:r>
    </w:p>
    <w:p w14:paraId="1F7AB00B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 кабинета;</w:t>
      </w:r>
    </w:p>
    <w:p w14:paraId="40C0578F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готовности кабинета к новому учебному году;</w:t>
      </w:r>
    </w:p>
    <w:p w14:paraId="2DEBE051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учебных, учебно-информационных и учебно-методических материалов;</w:t>
      </w:r>
    </w:p>
    <w:p w14:paraId="4D095552" w14:textId="77777777" w:rsidR="000136BB" w:rsidRDefault="000136BB" w:rsidP="000136BB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план работы по развитию кабинета.</w:t>
      </w:r>
    </w:p>
    <w:p w14:paraId="7A1B1915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расписания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14:paraId="7C9E22DA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кабинете инструкций и журнала инструктажа по технике безопасности для учащихся.</w:t>
      </w:r>
    </w:p>
    <w:p w14:paraId="59ABF882" w14:textId="77777777" w:rsidR="000136BB" w:rsidRDefault="000136BB" w:rsidP="000136BB">
      <w:pPr>
        <w:pStyle w:val="a3"/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69820C" w14:textId="77777777" w:rsidR="000136BB" w:rsidRDefault="000136BB" w:rsidP="000136B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кабинета.</w:t>
      </w:r>
    </w:p>
    <w:p w14:paraId="2BAED2A3" w14:textId="77777777" w:rsidR="000136BB" w:rsidRDefault="000136BB" w:rsidP="000136BB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D38D9B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Укомплектованность кабинета учебным оборудованием, учебно-методическим комплексом, комплексом средств обучения, необходимым для реализации ФГОС и выполнения образовательной программы школы.</w:t>
      </w:r>
    </w:p>
    <w:p w14:paraId="0AEC5DB6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учебно-методического комплекса и комплекса средств обучения требованиям ФГОС, реализуемому учебно-методическому комплекту.</w:t>
      </w:r>
    </w:p>
    <w:p w14:paraId="28D3BFE6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обучающихся учебниками, дидактическими материалами, раздаточным материалом в соответствии с образовательной программой школы и реализуемым учебно-методическим комплектом.</w:t>
      </w:r>
    </w:p>
    <w:p w14:paraId="5E75978B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комплекса дидактических материалов, типовых заданий, тестов, контрольных работ и др. материалов для диагностики  качества обучения и образовательного процесса.</w:t>
      </w:r>
    </w:p>
    <w:p w14:paraId="6043AA27" w14:textId="77777777" w:rsidR="000136BB" w:rsidRDefault="000136BB" w:rsidP="000136BB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постоянных и сменных учебно-информационных стендов. Стендовый материал учебного кабинета должен содержать:</w:t>
      </w:r>
    </w:p>
    <w:p w14:paraId="1EE38146" w14:textId="77777777" w:rsidR="000136BB" w:rsidRDefault="000136BB" w:rsidP="000136BB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учащихся по проектированию их учебной деятельности;</w:t>
      </w:r>
    </w:p>
    <w:p w14:paraId="18E30B83" w14:textId="77777777" w:rsidR="000136BB" w:rsidRDefault="000136BB" w:rsidP="000136BB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работы и  поведения в кабинете;</w:t>
      </w:r>
    </w:p>
    <w:p w14:paraId="593D5317" w14:textId="77777777" w:rsidR="000136BB" w:rsidRDefault="000136BB" w:rsidP="000136BB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используемые в учебном процессе.</w:t>
      </w:r>
    </w:p>
    <w:p w14:paraId="20A98388" w14:textId="77777777" w:rsidR="000136BB" w:rsidRDefault="000136BB" w:rsidP="000136BB">
      <w:pPr>
        <w:tabs>
          <w:tab w:val="left" w:pos="426"/>
        </w:tabs>
        <w:jc w:val="both"/>
        <w:rPr>
          <w:rFonts w:cs="Times New Roman"/>
          <w:szCs w:val="28"/>
        </w:rPr>
      </w:pPr>
    </w:p>
    <w:p w14:paraId="2227BAA5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6930154B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74ADD7C7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4C3BDEF5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2FE54BF9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0AA069AD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4702B9A2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4E986700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47B43B19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684C0E96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48D88EE5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36EED171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02E5A543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3F019A36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3B85DD2A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1982730B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3C843E38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3853C04A" w14:textId="77777777" w:rsidR="00A8421C" w:rsidRDefault="00A8421C" w:rsidP="00A8421C">
      <w:pPr>
        <w:jc w:val="center"/>
        <w:rPr>
          <w:rFonts w:cs="Times New Roman"/>
          <w:b/>
          <w:szCs w:val="28"/>
        </w:rPr>
      </w:pPr>
    </w:p>
    <w:p w14:paraId="0004977A" w14:textId="77777777" w:rsidR="00A8421C" w:rsidRPr="00DB0FF3" w:rsidRDefault="00A8421C" w:rsidP="00A8421C">
      <w:pPr>
        <w:jc w:val="center"/>
        <w:rPr>
          <w:rFonts w:cs="Times New Roman"/>
          <w:b/>
          <w:szCs w:val="28"/>
        </w:rPr>
      </w:pPr>
      <w:r w:rsidRPr="00DB0FF3">
        <w:rPr>
          <w:rFonts w:cs="Times New Roman"/>
          <w:b/>
          <w:szCs w:val="28"/>
        </w:rPr>
        <w:lastRenderedPageBreak/>
        <w:t>Должностная инструкция заведующего кабинетом начальных классов.</w:t>
      </w:r>
    </w:p>
    <w:p w14:paraId="4B33C676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 Обязанности учителя, заведующего учебным кабинетом</w:t>
      </w:r>
    </w:p>
    <w:p w14:paraId="1C517DFA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1.1. Создание оптимальных условий для осуществления образовательного процесса на базе учебного кабинета.</w:t>
      </w:r>
    </w:p>
    <w:p w14:paraId="7D5AB0BD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1.2. Обеспечение надлежащей сохранности оборудования, приборов, наглядных пособий, методических и дидактических средств обучения, хранящихся в учебном кабинете.</w:t>
      </w:r>
    </w:p>
    <w:p w14:paraId="1B3B4975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1.3. Осуществление сверки имеющегося оборудования с инвентаризационной ведомостью.</w:t>
      </w:r>
    </w:p>
    <w:p w14:paraId="4C7DDEA7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1.4. Соблюдение производственной санитарии, правил пожарной безопасности в учебном помещении; создание здоровых и безопасных условий для осуществления учебно-воспитательного процесса.</w:t>
      </w:r>
    </w:p>
    <w:p w14:paraId="13D37BA5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1.5. Приостановление проведения работ или занятий в случае угрозы для жизни или здоровья детей, уведомление директора образовательного учреждения о внештатной ситуации.</w:t>
      </w:r>
    </w:p>
    <w:p w14:paraId="333B2DA7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1.6. Соблюдение эстетических требований к оформлению кабинета.</w:t>
      </w:r>
    </w:p>
    <w:p w14:paraId="005328CD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1.7. Составление заявок на планово-предупредительный ремонт, обеспечение контроля выполнения ремонта.</w:t>
      </w:r>
    </w:p>
    <w:p w14:paraId="1150FEBE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1.8. Ведение и хранение документации:</w:t>
      </w:r>
    </w:p>
    <w:p w14:paraId="6B497053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паспорта учебного кабинета, оформленного с указанием функционального назначения имеющегося в нем оборудования, технических средств обучения, учебников, методических пособий, дидактических материалов и т. д.; </w:t>
      </w:r>
    </w:p>
    <w:p w14:paraId="7B671C49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инвентарной ведомости и ведомости дефектов на имеющееся оборудование; </w:t>
      </w:r>
    </w:p>
    <w:p w14:paraId="3DB523C4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правил техники безопасности в учебном кабинете; </w:t>
      </w:r>
    </w:p>
    <w:p w14:paraId="6929EACC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правил пользования учебным кабинетом для обучающихся; </w:t>
      </w:r>
    </w:p>
    <w:p w14:paraId="082170B9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акта приемки учебного кабинета администрацией школы; </w:t>
      </w:r>
    </w:p>
    <w:p w14:paraId="05EE302B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протокола решения методической комиссии школы о готовности учебного кабинета к обеспечению условий для реализации образовательной программы на учебный год; </w:t>
      </w:r>
    </w:p>
    <w:p w14:paraId="1DBA95A0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плана работы учебного кабинета на учебный год; </w:t>
      </w:r>
    </w:p>
    <w:p w14:paraId="1A0AD0DA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 xml:space="preserve">·   расписания работы учебного кабинета по обязательной программе, факультативам, программе дополнительного образования, индивидуальным заданиям с отстающими учениками и т. д. </w:t>
      </w:r>
    </w:p>
    <w:p w14:paraId="2BFAF7BD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1.9. По желанию – участие в смотре-конкурсе учебных кабинетов.</w:t>
      </w:r>
    </w:p>
    <w:p w14:paraId="55FEDE82" w14:textId="77777777" w:rsidR="00A8421C" w:rsidRPr="00DB0FF3" w:rsidRDefault="00A8421C" w:rsidP="00A8421C">
      <w:pPr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2. Ответственность учителя, заведующего учебным кабинетом</w:t>
      </w:r>
    </w:p>
    <w:p w14:paraId="2DAAFAB1" w14:textId="77777777" w:rsidR="00A8421C" w:rsidRPr="00DB0FF3" w:rsidRDefault="00A8421C" w:rsidP="00A8421C">
      <w:pPr>
        <w:ind w:firstLine="708"/>
        <w:contextualSpacing/>
        <w:jc w:val="both"/>
        <w:rPr>
          <w:rFonts w:cs="Times New Roman"/>
          <w:szCs w:val="28"/>
        </w:rPr>
      </w:pPr>
      <w:r w:rsidRPr="00DB0FF3">
        <w:rPr>
          <w:rFonts w:cs="Times New Roman"/>
          <w:szCs w:val="28"/>
        </w:rPr>
        <w:t>В соответствии с действующим законодательством учитель несет личную ответственность за несчастные случаи, произошедшие с учащимися во время учебно-воспитательного процесса.</w:t>
      </w:r>
    </w:p>
    <w:p w14:paraId="13602D7F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6BBE28C4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792ED9EA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156AE9CF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41987128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1039E5E6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18355E48" w14:textId="77777777" w:rsidR="00EA0D79" w:rsidRDefault="00EA0D79" w:rsidP="000136BB">
      <w:pPr>
        <w:contextualSpacing/>
        <w:jc w:val="center"/>
        <w:rPr>
          <w:rFonts w:cs="Times New Roman"/>
          <w:b/>
          <w:szCs w:val="28"/>
        </w:rPr>
      </w:pPr>
    </w:p>
    <w:p w14:paraId="526EACB3" w14:textId="77777777" w:rsidR="00D94629" w:rsidRDefault="00D94629" w:rsidP="00D94629">
      <w:pPr>
        <w:jc w:val="center"/>
        <w:rPr>
          <w:b/>
          <w:sz w:val="24"/>
        </w:rPr>
      </w:pPr>
      <w:r>
        <w:rPr>
          <w:b/>
        </w:rPr>
        <w:lastRenderedPageBreak/>
        <w:t>Характеристика учебного кабинета</w:t>
      </w:r>
    </w:p>
    <w:p w14:paraId="7AE41FDF" w14:textId="77777777" w:rsidR="00D94629" w:rsidRDefault="00D94629" w:rsidP="00D94629">
      <w:pPr>
        <w:jc w:val="center"/>
        <w:rPr>
          <w:b/>
        </w:rPr>
      </w:pPr>
    </w:p>
    <w:p w14:paraId="1CA7ADD8" w14:textId="77777777" w:rsidR="00D94629" w:rsidRDefault="00D94629" w:rsidP="00D94629">
      <w:pPr>
        <w:ind w:firstLine="708"/>
      </w:pPr>
      <w:r>
        <w:rPr>
          <w:b/>
          <w:u w:val="single"/>
        </w:rPr>
        <w:t>Кабинет</w:t>
      </w:r>
      <w:r>
        <w:t xml:space="preserve"> – помещение, предназначенное для специальных занятий с необходимым для этого оборудованием.</w:t>
      </w:r>
    </w:p>
    <w:p w14:paraId="67C4E672" w14:textId="77777777" w:rsidR="00D94629" w:rsidRDefault="00D94629" w:rsidP="00D94629">
      <w:pPr>
        <w:ind w:firstLine="708"/>
        <w:jc w:val="both"/>
      </w:pPr>
      <w:r>
        <w:rPr>
          <w:b/>
          <w:u w:val="single"/>
        </w:rPr>
        <w:t>Учебный кабинет</w:t>
      </w:r>
      <w: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14:paraId="07C99F59" w14:textId="77777777" w:rsidR="00D94629" w:rsidRDefault="00D94629" w:rsidP="00D94629"/>
    <w:p w14:paraId="5CF2DD71" w14:textId="77777777" w:rsidR="00D94629" w:rsidRDefault="00D94629" w:rsidP="00D94629">
      <w:pPr>
        <w:ind w:firstLine="708"/>
        <w:jc w:val="both"/>
      </w:pPr>
      <w:r>
        <w:rPr>
          <w:b/>
          <w:u w:val="single"/>
        </w:rPr>
        <w:t xml:space="preserve">Цель паспортизации учебного кабинета: </w:t>
      </w:r>
      <w: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14:paraId="6C261629" w14:textId="77777777" w:rsidR="00D94629" w:rsidRDefault="00D94629" w:rsidP="00D94629"/>
    <w:p w14:paraId="0C2D0222" w14:textId="77777777" w:rsidR="00D94629" w:rsidRDefault="00D94629" w:rsidP="00D94629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71"/>
        <w:gridCol w:w="4673"/>
      </w:tblGrid>
      <w:tr w:rsidR="00D94629" w14:paraId="333203C3" w14:textId="77777777" w:rsidTr="00D946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0BC" w14:textId="77777777" w:rsidR="00D94629" w:rsidRDefault="00D94629">
            <w:r>
              <w:t xml:space="preserve">Фамилия, имя, отчество заведующего   кабинетом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707B" w14:textId="77777777" w:rsidR="00D94629" w:rsidRDefault="00D94629">
            <w:r>
              <w:t xml:space="preserve">Варданян </w:t>
            </w:r>
            <w:proofErr w:type="spellStart"/>
            <w:r>
              <w:t>Мариа</w:t>
            </w:r>
            <w:proofErr w:type="spellEnd"/>
            <w:r>
              <w:t xml:space="preserve"> </w:t>
            </w:r>
            <w:proofErr w:type="spellStart"/>
            <w:r>
              <w:t>Араики</w:t>
            </w:r>
            <w:proofErr w:type="spellEnd"/>
          </w:p>
        </w:tc>
      </w:tr>
      <w:tr w:rsidR="00D94629" w14:paraId="5220A519" w14:textId="77777777" w:rsidTr="00D946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2AF4" w14:textId="77777777" w:rsidR="00D94629" w:rsidRDefault="00D94629">
            <w:r>
              <w:t>Фамилия, имя, отчество  учителей, работающих  в  кабинете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A7B0" w14:textId="77777777" w:rsidR="00D94629" w:rsidRDefault="00D94629">
            <w:r>
              <w:t xml:space="preserve">Варданян </w:t>
            </w:r>
            <w:proofErr w:type="spellStart"/>
            <w:r>
              <w:t>Мариа</w:t>
            </w:r>
            <w:proofErr w:type="spellEnd"/>
            <w:r>
              <w:t xml:space="preserve"> </w:t>
            </w:r>
            <w:proofErr w:type="spellStart"/>
            <w:r>
              <w:t>Араики</w:t>
            </w:r>
            <w:proofErr w:type="spellEnd"/>
          </w:p>
          <w:p w14:paraId="6D78C4A1" w14:textId="77777777" w:rsidR="00D94629" w:rsidRDefault="00D94629">
            <w:proofErr w:type="spellStart"/>
            <w:r>
              <w:t>Забураева</w:t>
            </w:r>
            <w:proofErr w:type="spellEnd"/>
            <w:r>
              <w:t xml:space="preserve"> Надежда Александровна</w:t>
            </w:r>
          </w:p>
          <w:p w14:paraId="4D1C4F72" w14:textId="77777777" w:rsidR="00D94629" w:rsidRDefault="00D94629">
            <w:proofErr w:type="spellStart"/>
            <w:r>
              <w:t>Бурьянова</w:t>
            </w:r>
            <w:proofErr w:type="spellEnd"/>
            <w:r>
              <w:t xml:space="preserve"> Анастасия Владимировна</w:t>
            </w:r>
          </w:p>
        </w:tc>
      </w:tr>
      <w:tr w:rsidR="00D94629" w14:paraId="347A1693" w14:textId="77777777" w:rsidTr="00D946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45F" w14:textId="77777777" w:rsidR="00D94629" w:rsidRDefault="00D94629">
            <w:r>
              <w:t>Класс, ответственный за кабинет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6C2" w14:textId="77777777" w:rsidR="00D94629" w:rsidRDefault="00D94629">
            <w:r>
              <w:t>4 класс</w:t>
            </w:r>
          </w:p>
        </w:tc>
      </w:tr>
      <w:tr w:rsidR="00D94629" w14:paraId="11B13677" w14:textId="77777777" w:rsidTr="00D946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4C9" w14:textId="77777777" w:rsidR="00D94629" w:rsidRDefault="00D94629">
            <w:r>
              <w:t xml:space="preserve">Площадь кабинета в </w:t>
            </w:r>
            <w:proofErr w:type="spellStart"/>
            <w:r>
              <w:t>кв.м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5A0" w14:textId="77777777" w:rsidR="00D94629" w:rsidRDefault="00D94629">
            <w:r>
              <w:t xml:space="preserve">30  </w:t>
            </w:r>
            <w:proofErr w:type="spellStart"/>
            <w:r>
              <w:t>кв.м</w:t>
            </w:r>
            <w:proofErr w:type="spellEnd"/>
          </w:p>
        </w:tc>
      </w:tr>
      <w:tr w:rsidR="00D94629" w14:paraId="1D8F807B" w14:textId="77777777" w:rsidTr="00D946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6D1" w14:textId="77777777" w:rsidR="00D94629" w:rsidRDefault="00D94629">
            <w:r>
              <w:t>Число посадочных мест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C3A0" w14:textId="77777777" w:rsidR="00D94629" w:rsidRDefault="00D94629">
            <w:r>
              <w:t>16 мест</w:t>
            </w:r>
          </w:p>
        </w:tc>
      </w:tr>
    </w:tbl>
    <w:p w14:paraId="2540C0BC" w14:textId="77777777" w:rsidR="00D94629" w:rsidRDefault="00D94629" w:rsidP="00D94629">
      <w:pPr>
        <w:rPr>
          <w:rFonts w:eastAsia="Times New Roman"/>
          <w:lang w:eastAsia="ru-RU"/>
        </w:rPr>
      </w:pPr>
    </w:p>
    <w:p w14:paraId="402EB2CE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5A8E5FC0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22FC3D91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41D29DF8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48031912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39E5A98C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3AA629D0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139EF51F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542E5098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0FD6C91D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3DEE149C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71996B8D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25BFF9FC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50E5F277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2093A8BB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5BBCDE2E" w14:textId="77777777" w:rsidR="00D94629" w:rsidRDefault="00D94629" w:rsidP="000136BB">
      <w:pPr>
        <w:contextualSpacing/>
        <w:jc w:val="center"/>
        <w:rPr>
          <w:rFonts w:cs="Times New Roman"/>
          <w:b/>
          <w:szCs w:val="28"/>
        </w:rPr>
      </w:pPr>
    </w:p>
    <w:p w14:paraId="77A47927" w14:textId="77777777" w:rsidR="000136BB" w:rsidRPr="000136BB" w:rsidRDefault="000136BB" w:rsidP="000136BB">
      <w:pPr>
        <w:contextualSpacing/>
        <w:jc w:val="center"/>
        <w:rPr>
          <w:rFonts w:cs="Times New Roman"/>
          <w:b/>
          <w:szCs w:val="28"/>
        </w:rPr>
      </w:pPr>
      <w:r w:rsidRPr="000136BB">
        <w:rPr>
          <w:rFonts w:cs="Times New Roman"/>
          <w:b/>
          <w:szCs w:val="28"/>
        </w:rPr>
        <w:lastRenderedPageBreak/>
        <w:t xml:space="preserve">Анализ работы кабинета начальных классов </w:t>
      </w:r>
    </w:p>
    <w:p w14:paraId="7BC8C354" w14:textId="77777777" w:rsidR="000136BB" w:rsidRPr="000136BB" w:rsidRDefault="000136BB" w:rsidP="000136BB">
      <w:pPr>
        <w:contextualSpacing/>
        <w:jc w:val="center"/>
        <w:rPr>
          <w:rFonts w:cs="Times New Roman"/>
          <w:b/>
          <w:szCs w:val="28"/>
        </w:rPr>
      </w:pPr>
      <w:r w:rsidRPr="000136BB">
        <w:rPr>
          <w:rFonts w:cs="Times New Roman"/>
          <w:b/>
          <w:szCs w:val="28"/>
        </w:rPr>
        <w:t>за 202</w:t>
      </w:r>
      <w:r>
        <w:rPr>
          <w:rFonts w:cs="Times New Roman"/>
          <w:b/>
          <w:szCs w:val="28"/>
        </w:rPr>
        <w:t>3</w:t>
      </w:r>
      <w:r w:rsidRPr="000136BB">
        <w:rPr>
          <w:rFonts w:cs="Times New Roman"/>
          <w:b/>
          <w:szCs w:val="28"/>
        </w:rPr>
        <w:t>-202</w:t>
      </w:r>
      <w:r w:rsidR="00EA0D79">
        <w:rPr>
          <w:rFonts w:cs="Times New Roman"/>
          <w:b/>
          <w:szCs w:val="28"/>
        </w:rPr>
        <w:t>4</w:t>
      </w:r>
      <w:r w:rsidRPr="000136BB">
        <w:rPr>
          <w:rFonts w:cs="Times New Roman"/>
          <w:b/>
          <w:szCs w:val="28"/>
        </w:rPr>
        <w:t xml:space="preserve"> учебный год</w:t>
      </w:r>
    </w:p>
    <w:p w14:paraId="5FFA5896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 xml:space="preserve">В прошедшем учебном году кабинет начальных классов 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 и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в организации общественно полезного труда учащихся, внеурочной деятельности, для эффективного управления учебно-воспитательным процессом. Классное помещение просторное, хорошо проветриваемое и светлое, но в зимний сезон в кабинете достаточно сыро и прохладно.    </w:t>
      </w:r>
    </w:p>
    <w:p w14:paraId="22256210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>В 202</w:t>
      </w:r>
      <w:r w:rsidR="00EA0D79">
        <w:rPr>
          <w:rFonts w:cs="Times New Roman"/>
          <w:szCs w:val="28"/>
        </w:rPr>
        <w:t>3</w:t>
      </w:r>
      <w:r w:rsidRPr="000136BB">
        <w:rPr>
          <w:rFonts w:cs="Times New Roman"/>
          <w:szCs w:val="28"/>
        </w:rPr>
        <w:t>-202</w:t>
      </w:r>
      <w:r w:rsidR="00EA0D79">
        <w:rPr>
          <w:rFonts w:cs="Times New Roman"/>
          <w:szCs w:val="28"/>
        </w:rPr>
        <w:t>4</w:t>
      </w:r>
      <w:r w:rsidRPr="000136BB">
        <w:rPr>
          <w:rFonts w:cs="Times New Roman"/>
          <w:szCs w:val="28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в кабинете проводились уроки в </w:t>
      </w:r>
      <w:r w:rsidR="00EA0D79">
        <w:rPr>
          <w:rFonts w:cs="Times New Roman"/>
          <w:szCs w:val="28"/>
        </w:rPr>
        <w:t>3</w:t>
      </w:r>
      <w:r w:rsidRPr="000136BB">
        <w:rPr>
          <w:rFonts w:cs="Times New Roman"/>
          <w:szCs w:val="28"/>
        </w:rPr>
        <w:t xml:space="preserve"> классе по утверждённому расписанию, во второй половине – занятия по внеурочной деятельности. Согласно планам работы в кабинете регулярно проходили занятия со слабоуспевающими </w:t>
      </w:r>
      <w:r w:rsidR="00EA0D79">
        <w:rPr>
          <w:rFonts w:cs="Times New Roman"/>
          <w:szCs w:val="28"/>
        </w:rPr>
        <w:t xml:space="preserve">и одарёнными </w:t>
      </w:r>
      <w:r w:rsidRPr="000136BB">
        <w:rPr>
          <w:rFonts w:cs="Times New Roman"/>
          <w:szCs w:val="28"/>
        </w:rPr>
        <w:t xml:space="preserve">детьми. Была использована возможность для организации индивидуальной, групповой и коллективной работы. Так же согласно </w:t>
      </w:r>
      <w:r w:rsidR="00DB0FF3">
        <w:rPr>
          <w:rFonts w:cs="Times New Roman"/>
          <w:szCs w:val="28"/>
        </w:rPr>
        <w:t>Рабочей программе воспитания</w:t>
      </w:r>
      <w:r w:rsidRPr="000136BB">
        <w:rPr>
          <w:rFonts w:cs="Times New Roman"/>
          <w:szCs w:val="28"/>
        </w:rPr>
        <w:t xml:space="preserve"> проходили встречи с родителями, коллективные тематические  и индивидуальные консультации, родительские собрания.</w:t>
      </w:r>
    </w:p>
    <w:p w14:paraId="0F2FC50D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14:paraId="36A730E8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14:paraId="470BFC10" w14:textId="77777777" w:rsidR="000136BB" w:rsidRPr="000136BB" w:rsidRDefault="000136BB" w:rsidP="000136BB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0136B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136BB">
        <w:rPr>
          <w:rFonts w:ascii="Times New Roman" w:hAnsi="Times New Roman" w:cs="Times New Roman"/>
          <w:sz w:val="28"/>
          <w:szCs w:val="28"/>
        </w:rPr>
        <w:t xml:space="preserve"> умений, навыков и знаний об окружающем мире;</w:t>
      </w:r>
    </w:p>
    <w:p w14:paraId="31D1CC1A" w14:textId="77777777" w:rsidR="000136BB" w:rsidRPr="000136BB" w:rsidRDefault="000136BB" w:rsidP="000136BB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14:paraId="588FD690" w14:textId="77777777" w:rsidR="000136BB" w:rsidRPr="000136BB" w:rsidRDefault="000136BB" w:rsidP="000136BB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14:paraId="21273957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>В прошедшем учебном году проведена большая работа по обновлению материально-технической базы кабинета и совершенствованию образовательного процесса, а именно:</w:t>
      </w:r>
    </w:p>
    <w:p w14:paraId="78CF8F13" w14:textId="77777777" w:rsidR="000136BB" w:rsidRPr="000136BB" w:rsidRDefault="000136BB" w:rsidP="000136BB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модернизирован и обновлён раздаточный материал;</w:t>
      </w:r>
    </w:p>
    <w:p w14:paraId="4DB0CF40" w14:textId="77777777" w:rsidR="000136BB" w:rsidRPr="000136BB" w:rsidRDefault="000136BB" w:rsidP="000136BB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систематизирован демонстрационный материал.</w:t>
      </w:r>
    </w:p>
    <w:p w14:paraId="130BB420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lastRenderedPageBreak/>
        <w:t>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 между младшим и средним звеном образования в школе.</w:t>
      </w:r>
    </w:p>
    <w:p w14:paraId="4309FC5A" w14:textId="77777777" w:rsidR="000136BB" w:rsidRPr="000136BB" w:rsidRDefault="000136BB" w:rsidP="000136BB">
      <w:pPr>
        <w:spacing w:after="240"/>
        <w:ind w:firstLine="708"/>
        <w:contextualSpacing/>
        <w:jc w:val="both"/>
        <w:rPr>
          <w:rFonts w:cs="Times New Roman"/>
          <w:szCs w:val="28"/>
        </w:rPr>
      </w:pPr>
      <w:r w:rsidRPr="000136BB">
        <w:rPr>
          <w:rFonts w:cs="Times New Roman"/>
          <w:szCs w:val="28"/>
        </w:rPr>
        <w:t>Планируется в следующем учебном году:</w:t>
      </w:r>
    </w:p>
    <w:p w14:paraId="7122E288" w14:textId="77777777" w:rsidR="000136BB" w:rsidRPr="000136BB" w:rsidRDefault="000136BB" w:rsidP="000136BB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14:paraId="62597371" w14:textId="77777777" w:rsidR="000136BB" w:rsidRPr="000136BB" w:rsidRDefault="000136BB" w:rsidP="000136BB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оборудовать кабинет современным стендовым и раздаточным материалом;</w:t>
      </w:r>
    </w:p>
    <w:p w14:paraId="1CAE8F98" w14:textId="77777777" w:rsidR="000136BB" w:rsidRPr="000136BB" w:rsidRDefault="000136BB" w:rsidP="000136BB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BB">
        <w:rPr>
          <w:rFonts w:ascii="Times New Roman" w:hAnsi="Times New Roman" w:cs="Times New Roman"/>
          <w:sz w:val="28"/>
          <w:szCs w:val="28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14:paraId="6FC77004" w14:textId="77777777" w:rsidR="000136BB" w:rsidRPr="000136BB" w:rsidRDefault="000136BB" w:rsidP="000136BB">
      <w:pPr>
        <w:contextualSpacing/>
        <w:rPr>
          <w:szCs w:val="28"/>
        </w:rPr>
      </w:pPr>
    </w:p>
    <w:p w14:paraId="51213353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1BAEA52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ABC063B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1A47F95A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5635BC19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667DF315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8E34AF8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12BFB382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5F564A88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C76281D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2BED98CF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550C007C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487B733B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430084A3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5ED31C4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79AE9CB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D07F66D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58579CF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6C9EB53E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1F9BEA76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3B7E69BD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BAB4C53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59C1618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0087FFF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6123150E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19EB9581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DD327B0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28A68320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17012397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21BF1DD7" w14:textId="77777777" w:rsid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3BE88D9C" w14:textId="77777777" w:rsidR="00D94629" w:rsidRDefault="00D94629" w:rsidP="00EA0D79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638D5E9B" w14:textId="77777777" w:rsidR="00EA0D79" w:rsidRP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  <w:r w:rsidRPr="00EA0D79">
        <w:rPr>
          <w:rFonts w:cs="Times New Roman"/>
          <w:b/>
          <w:szCs w:val="28"/>
        </w:rPr>
        <w:lastRenderedPageBreak/>
        <w:t xml:space="preserve">Анализ работы по оборудованию и оснащению </w:t>
      </w:r>
    </w:p>
    <w:p w14:paraId="41733E58" w14:textId="77777777" w:rsidR="00EA0D79" w:rsidRPr="00EA0D79" w:rsidRDefault="00EA0D79" w:rsidP="00EA0D79">
      <w:pPr>
        <w:spacing w:after="0"/>
        <w:contextualSpacing/>
        <w:jc w:val="center"/>
        <w:rPr>
          <w:rFonts w:cs="Times New Roman"/>
          <w:b/>
          <w:szCs w:val="28"/>
        </w:rPr>
      </w:pPr>
      <w:r w:rsidRPr="00EA0D79">
        <w:rPr>
          <w:rFonts w:cs="Times New Roman"/>
          <w:b/>
          <w:szCs w:val="28"/>
        </w:rPr>
        <w:t>кабинета начальных классов</w:t>
      </w:r>
    </w:p>
    <w:p w14:paraId="7D2B8E3B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Кабинет предназначен для организации учебного процесса учащихся 1–4 классов, включающего проведение:</w:t>
      </w:r>
    </w:p>
    <w:p w14:paraId="0AFC6C97" w14:textId="77777777" w:rsidR="00EA0D79" w:rsidRPr="00EA0D79" w:rsidRDefault="00EA0D79" w:rsidP="00EA0D7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учебных занятий;</w:t>
      </w:r>
    </w:p>
    <w:p w14:paraId="10DE99C6" w14:textId="77777777" w:rsidR="00EA0D79" w:rsidRPr="00EA0D79" w:rsidRDefault="00EA0D79" w:rsidP="00EA0D7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индивидуальной работы с учащимися;</w:t>
      </w:r>
    </w:p>
    <w:p w14:paraId="46BE0E41" w14:textId="77777777" w:rsidR="00EA0D79" w:rsidRPr="00EA0D79" w:rsidRDefault="00EA0D79" w:rsidP="00EA0D7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занятий по внеурочной деятельности;</w:t>
      </w:r>
    </w:p>
    <w:p w14:paraId="0435BED7" w14:textId="77777777" w:rsidR="00EA0D79" w:rsidRPr="00EA0D79" w:rsidRDefault="00EA0D79" w:rsidP="00EA0D7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классных часов, досуга учащихся во время перемен и после занятий.</w:t>
      </w:r>
    </w:p>
    <w:p w14:paraId="1CE6EED0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Цель</w:t>
      </w:r>
      <w:r w:rsidRPr="00EA0D79">
        <w:rPr>
          <w:rFonts w:cs="Times New Roman"/>
          <w:szCs w:val="28"/>
        </w:rPr>
        <w:t xml:space="preserve"> работы кабинета: обеспечение </w:t>
      </w:r>
      <w:proofErr w:type="spellStart"/>
      <w:r w:rsidRPr="00EA0D79">
        <w:rPr>
          <w:rFonts w:cs="Times New Roman"/>
          <w:szCs w:val="28"/>
        </w:rPr>
        <w:t>здоровьесберегающей</w:t>
      </w:r>
      <w:proofErr w:type="spellEnd"/>
      <w:r w:rsidRPr="00EA0D79">
        <w:rPr>
          <w:rFonts w:cs="Times New Roman"/>
          <w:szCs w:val="28"/>
        </w:rPr>
        <w:t>,  развивающей предметно-пространственной среды для учащихся начальных классов.</w:t>
      </w:r>
    </w:p>
    <w:p w14:paraId="62645796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Задачи кабинета:</w:t>
      </w:r>
    </w:p>
    <w:p w14:paraId="3E80EDE8" w14:textId="77777777" w:rsidR="00EA0D79" w:rsidRPr="00EA0D79" w:rsidRDefault="00EA0D79" w:rsidP="00EA0D7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14:paraId="7333C401" w14:textId="77777777" w:rsidR="00EA0D79" w:rsidRPr="00EA0D79" w:rsidRDefault="00EA0D79" w:rsidP="00EA0D7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14:paraId="23F35BB1" w14:textId="77777777" w:rsidR="00EA0D79" w:rsidRPr="00EA0D79" w:rsidRDefault="00EA0D79" w:rsidP="00EA0D7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14:paraId="4A115C8F" w14:textId="77777777" w:rsidR="00EA0D79" w:rsidRPr="00EA0D79" w:rsidRDefault="00EA0D79" w:rsidP="00EA0D7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личности.</w:t>
      </w:r>
    </w:p>
    <w:p w14:paraId="1718A9D3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Основными направлениями деятельности кабинета являются:</w:t>
      </w:r>
    </w:p>
    <w:p w14:paraId="2837CF42" w14:textId="77777777" w:rsidR="00EA0D79" w:rsidRPr="00EA0D79" w:rsidRDefault="00EA0D79" w:rsidP="00EA0D7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A0D7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A0D79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14:paraId="0016D505" w14:textId="77777777" w:rsidR="00EA0D79" w:rsidRPr="00EA0D79" w:rsidRDefault="00EA0D79" w:rsidP="00EA0D7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Дидактическое обеспечение учебных занятий.</w:t>
      </w:r>
    </w:p>
    <w:p w14:paraId="06F6E395" w14:textId="77777777" w:rsidR="00EA0D79" w:rsidRPr="00EA0D79" w:rsidRDefault="00EA0D79" w:rsidP="00EA0D7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среды.</w:t>
      </w:r>
    </w:p>
    <w:p w14:paraId="48857889" w14:textId="77777777" w:rsidR="00EA0D79" w:rsidRP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По первому направлению</w:t>
      </w:r>
      <w:r w:rsidRPr="00EA0D79">
        <w:rPr>
          <w:rFonts w:cs="Times New Roman"/>
          <w:szCs w:val="28"/>
        </w:rPr>
        <w:t xml:space="preserve"> в кабинете имеются регулируемые с учётом роста учащихся парты и стулья, что способствовало сохранению осанки учащихся, уменьшению количества детей со сколиозом. В кабинете 4 больших окна, что способствует хорошей освещённости, есть одна форточка, но для хорошего проветривания этого мало: в зимний период в классе очень сыро. Есть необходимость в дополнительных радиаторах водяного отопления: имеющиеся два радиатора дают мало тепла. </w:t>
      </w:r>
    </w:p>
    <w:p w14:paraId="436E0A1D" w14:textId="77777777" w:rsidR="00EA0D79" w:rsidRP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В кабинете обеспечивается соблюдение правил техники безопасности:</w:t>
      </w:r>
    </w:p>
    <w:p w14:paraId="6F86C2D7" w14:textId="77777777" w:rsidR="00EA0D79" w:rsidRPr="00EA0D79" w:rsidRDefault="00EA0D79" w:rsidP="00EA0D79">
      <w:pPr>
        <w:numPr>
          <w:ilvl w:val="0"/>
          <w:numId w:val="11"/>
        </w:numPr>
        <w:spacing w:after="0"/>
        <w:ind w:left="0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В начале и в течение текущего года проведены инструктажи по соблюдению правил техники безопасности, дети ознакомлены с правилами поведения в школе на уроках и переменах.</w:t>
      </w:r>
    </w:p>
    <w:p w14:paraId="1FED96D0" w14:textId="77777777" w:rsidR="00EA0D79" w:rsidRPr="00EA0D79" w:rsidRDefault="00EA0D79" w:rsidP="00EA0D79">
      <w:pPr>
        <w:numPr>
          <w:ilvl w:val="0"/>
          <w:numId w:val="11"/>
        </w:numPr>
        <w:spacing w:after="0"/>
        <w:ind w:left="0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На переменах организовано дежурство учащихся, которые следят за порядком в кабинете.</w:t>
      </w:r>
    </w:p>
    <w:p w14:paraId="78BF61D5" w14:textId="77777777" w:rsidR="00EA0D79" w:rsidRP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В июне 202</w:t>
      </w:r>
      <w:r>
        <w:rPr>
          <w:rFonts w:cs="Times New Roman"/>
          <w:szCs w:val="28"/>
        </w:rPr>
        <w:t>4</w:t>
      </w:r>
      <w:r w:rsidRPr="00EA0D79">
        <w:rPr>
          <w:rFonts w:cs="Times New Roman"/>
          <w:szCs w:val="28"/>
        </w:rPr>
        <w:t xml:space="preserve"> учебного года силами родителей учащихся класса и заведующего кабинетом проведён косметический ремонт кабинета. Заведующий кабинетом оформил кабинет, проделал большую работу по обновлению учебно-методического обеспечения кабинета.</w:t>
      </w:r>
    </w:p>
    <w:p w14:paraId="61191207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По второму направлению</w:t>
      </w:r>
      <w:r w:rsidRPr="00EA0D79">
        <w:rPr>
          <w:rFonts w:cs="Times New Roman"/>
          <w:szCs w:val="28"/>
        </w:rPr>
        <w:t xml:space="preserve"> в течение прошлого учебного года разработаны дидактические материалы  по основным темам, изучаемым на уроках русского языка, математики, литературного чтения и окружающего мира, которые позволяют  учитывать особенности восприятия информации на этапе изучения новых знаний и способов действий.</w:t>
      </w:r>
    </w:p>
    <w:p w14:paraId="19D574E1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lastRenderedPageBreak/>
        <w:t>Разработаны и подготовлены индивидуальные разноуровневые карточки для организации работы по закреплению и применению знаний и способов действий  с учётом различного уровня обученности учащихся; комплекты для развития познавательных интересов учащихся и организации индивидуальной работы  с учащимися, проявляющими интерес к изучению отдельных предметов; разноуровневые дидактические материалы к урокам русского языка и математики.</w:t>
      </w:r>
    </w:p>
    <w:p w14:paraId="2CF1A984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С целью формирования и развития навыков работы с текстами подготовлены тестовые контролирующие материалы по темам, включённым для изучения на уроках литературного чтения.</w:t>
      </w:r>
    </w:p>
    <w:p w14:paraId="4E00F542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Таким образом, использование в учебном процессе дидактического материала позволило добиться более высокого уровня обученности учащихся.</w:t>
      </w:r>
    </w:p>
    <w:p w14:paraId="15CDC9AF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 xml:space="preserve">В перспективе потребуется разработка дидактического материала, направленного на развитие логического мышления: умение анализировать, выделять главное, делать выводы, материалов для развития объёма вербальной памяти учащихся. </w:t>
      </w:r>
    </w:p>
    <w:p w14:paraId="12BEF6D9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b/>
          <w:szCs w:val="28"/>
        </w:rPr>
        <w:t>По третьему направлению</w:t>
      </w:r>
      <w:r w:rsidRPr="00EA0D79">
        <w:rPr>
          <w:rFonts w:cs="Times New Roman"/>
          <w:szCs w:val="28"/>
        </w:rPr>
        <w:t xml:space="preserve"> систематически (ежегодно) обновлялись стенды с материалами, содействующими развитию познавательной активности учащихся. В ноябре 2013 года в кабинет был оснащён интерактивной доской и проектором.</w:t>
      </w:r>
    </w:p>
    <w:p w14:paraId="4310A61E" w14:textId="77777777" w:rsidR="00EA0D79" w:rsidRPr="00EA0D79" w:rsidRDefault="00EA0D79" w:rsidP="00EA0D79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 xml:space="preserve">Проведённые анализ позволяет сделать </w:t>
      </w:r>
      <w:r w:rsidRPr="00EA0D79">
        <w:rPr>
          <w:rFonts w:cs="Times New Roman"/>
          <w:b/>
          <w:szCs w:val="28"/>
        </w:rPr>
        <w:t>вывод</w:t>
      </w:r>
      <w:r w:rsidRPr="00EA0D79">
        <w:rPr>
          <w:rFonts w:cs="Times New Roman"/>
          <w:szCs w:val="28"/>
        </w:rPr>
        <w:t xml:space="preserve">, что данные направления работы кабинета актуальны и в предстоящем учебном году необходимо направить усилия на решение следующих </w:t>
      </w:r>
      <w:r w:rsidRPr="00EA0D79">
        <w:rPr>
          <w:rFonts w:cs="Times New Roman"/>
          <w:b/>
          <w:szCs w:val="28"/>
        </w:rPr>
        <w:t>задач:</w:t>
      </w:r>
    </w:p>
    <w:p w14:paraId="70C1AB15" w14:textId="77777777" w:rsidR="00EA0D79" w:rsidRPr="00EA0D79" w:rsidRDefault="00EA0D79" w:rsidP="00EA0D7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14:paraId="50CD2AD5" w14:textId="77777777" w:rsidR="00EA0D79" w:rsidRPr="00EA0D79" w:rsidRDefault="00EA0D79" w:rsidP="00EA0D7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14:paraId="69F0FDED" w14:textId="77777777" w:rsidR="00EA0D79" w:rsidRPr="00EA0D79" w:rsidRDefault="00EA0D79" w:rsidP="00EA0D7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14:paraId="5D4A510D" w14:textId="77777777" w:rsidR="00EA0D79" w:rsidRPr="00EA0D79" w:rsidRDefault="00EA0D79" w:rsidP="00EA0D7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D79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 личности.</w:t>
      </w:r>
    </w:p>
    <w:p w14:paraId="07144567" w14:textId="77777777" w:rsid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  <w:r w:rsidRPr="00EA0D79">
        <w:rPr>
          <w:rFonts w:cs="Times New Roman"/>
          <w:szCs w:val="28"/>
        </w:rPr>
        <w:t>Поставленные на 202</w:t>
      </w:r>
      <w:r>
        <w:rPr>
          <w:rFonts w:cs="Times New Roman"/>
          <w:szCs w:val="28"/>
        </w:rPr>
        <w:t>3</w:t>
      </w:r>
      <w:r w:rsidRPr="00EA0D79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4</w:t>
      </w:r>
      <w:r w:rsidRPr="00EA0D79">
        <w:rPr>
          <w:rFonts w:cs="Times New Roman"/>
          <w:szCs w:val="28"/>
        </w:rPr>
        <w:t xml:space="preserve"> учебный год задачи были в основном выполнены. Работу кабинета можно считать удовлетворительной.</w:t>
      </w:r>
    </w:p>
    <w:p w14:paraId="2FB7468D" w14:textId="77777777" w:rsid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</w:p>
    <w:p w14:paraId="251A69AA" w14:textId="77777777" w:rsidR="00EA0D79" w:rsidRPr="00EA0D79" w:rsidRDefault="00EA0D79" w:rsidP="00EA0D79">
      <w:pPr>
        <w:ind w:firstLine="708"/>
        <w:contextualSpacing/>
        <w:jc w:val="both"/>
        <w:rPr>
          <w:rFonts w:cs="Times New Roman"/>
          <w:szCs w:val="28"/>
        </w:rPr>
      </w:pPr>
    </w:p>
    <w:p w14:paraId="01545B74" w14:textId="77777777" w:rsidR="000136BB" w:rsidRPr="000136BB" w:rsidRDefault="000136BB" w:rsidP="000136BB">
      <w:pPr>
        <w:contextualSpacing/>
        <w:rPr>
          <w:szCs w:val="28"/>
        </w:rPr>
      </w:pPr>
    </w:p>
    <w:p w14:paraId="1C452990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24584A8A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6A304B36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59C24C37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0DF2CA3A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3644CA4B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08117412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209E7B55" w14:textId="77777777" w:rsidR="00D94629" w:rsidRDefault="00D9462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7AEE2678" w14:textId="77777777" w:rsidR="00D94629" w:rsidRDefault="00D94629" w:rsidP="00EA0D79">
      <w:pPr>
        <w:contextualSpacing/>
        <w:jc w:val="center"/>
        <w:rPr>
          <w:rFonts w:cs="Times New Roman"/>
          <w:b/>
          <w:sz w:val="32"/>
          <w:szCs w:val="32"/>
        </w:rPr>
      </w:pPr>
    </w:p>
    <w:p w14:paraId="1D46CB72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Диагностическая карта</w:t>
      </w:r>
    </w:p>
    <w:p w14:paraId="3FF7A603" w14:textId="77777777" w:rsidR="00EA0D79" w:rsidRDefault="00EA0D79" w:rsidP="00EA0D79">
      <w:pPr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учебного кабинета начальных классов </w:t>
      </w:r>
    </w:p>
    <w:p w14:paraId="1AA89383" w14:textId="77777777" w:rsidR="00EA0D79" w:rsidRDefault="00EA0D79" w:rsidP="00EA0D79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4"/>
        <w:tblW w:w="9733" w:type="dxa"/>
        <w:tblLook w:val="04A0" w:firstRow="1" w:lastRow="0" w:firstColumn="1" w:lastColumn="0" w:noHBand="0" w:noVBand="1"/>
      </w:tblPr>
      <w:tblGrid>
        <w:gridCol w:w="2300"/>
        <w:gridCol w:w="1855"/>
        <w:gridCol w:w="535"/>
        <w:gridCol w:w="1517"/>
        <w:gridCol w:w="651"/>
        <w:gridCol w:w="899"/>
        <w:gridCol w:w="1976"/>
      </w:tblGrid>
      <w:tr w:rsidR="00EA0D79" w14:paraId="4EDD4379" w14:textId="77777777" w:rsidTr="00A8421C">
        <w:tc>
          <w:tcPr>
            <w:tcW w:w="4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DAEF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Зав. кабинетом</w:t>
            </w:r>
          </w:p>
        </w:tc>
        <w:tc>
          <w:tcPr>
            <w:tcW w:w="2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F490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Стаж работы зав. кабинетом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92E2D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Время функционирования кабинета</w:t>
            </w:r>
          </w:p>
        </w:tc>
      </w:tr>
      <w:tr w:rsidR="00EA0D79" w14:paraId="379E261F" w14:textId="77777777" w:rsidTr="00A8421C">
        <w:tc>
          <w:tcPr>
            <w:tcW w:w="4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4B9B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Варданян </w:t>
            </w:r>
            <w:proofErr w:type="spellStart"/>
            <w:r>
              <w:rPr>
                <w:rFonts w:cs="Times New Roman"/>
                <w:szCs w:val="28"/>
              </w:rPr>
              <w:t>Мариа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Араики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B3A32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26,5 лет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4758B" w14:textId="77777777" w:rsidR="00EA0D79" w:rsidRDefault="00EA0D79" w:rsidP="00A8421C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vertAlign w:val="superscript"/>
              </w:rPr>
              <w:t>30</w:t>
            </w:r>
            <w:r>
              <w:rPr>
                <w:rFonts w:cs="Times New Roman"/>
                <w:szCs w:val="28"/>
              </w:rPr>
              <w:t xml:space="preserve"> – 15 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  <w:tr w:rsidR="00EA0D79" w14:paraId="7776CF56" w14:textId="77777777" w:rsidTr="00A8421C">
        <w:tc>
          <w:tcPr>
            <w:tcW w:w="97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937D2" w14:textId="77777777" w:rsidR="00EA0D79" w:rsidRDefault="00EA0D79" w:rsidP="00A8421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Наличие:</w:t>
            </w:r>
          </w:p>
          <w:p w14:paraId="4D4F54D8" w14:textId="77777777" w:rsidR="00EA0D79" w:rsidRDefault="00EA0D79" w:rsidP="00A8421C">
            <w:pPr>
              <w:rPr>
                <w:rFonts w:cs="Times New Roman"/>
                <w:b/>
                <w:szCs w:val="28"/>
              </w:rPr>
            </w:pPr>
          </w:p>
        </w:tc>
      </w:tr>
      <w:tr w:rsidR="00EA0D79" w14:paraId="1D7134A6" w14:textId="77777777" w:rsidTr="00A8421C">
        <w:tc>
          <w:tcPr>
            <w:tcW w:w="6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D1386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поведения и техники безопасности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2CA21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инструкции по ТБ</w:t>
            </w:r>
          </w:p>
        </w:tc>
      </w:tr>
      <w:tr w:rsidR="00EA0D79" w14:paraId="370D4332" w14:textId="77777777" w:rsidTr="00A8421C">
        <w:tc>
          <w:tcPr>
            <w:tcW w:w="6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83EC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 работы кабинета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AB062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имеется</w:t>
            </w:r>
          </w:p>
        </w:tc>
      </w:tr>
      <w:tr w:rsidR="00EA0D79" w14:paraId="00A11002" w14:textId="77777777" w:rsidTr="00A8421C">
        <w:tc>
          <w:tcPr>
            <w:tcW w:w="6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935C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Административный контроль за деятельностью кабинета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DAC1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</w:tr>
      <w:tr w:rsidR="00EA0D79" w14:paraId="0BD54FEC" w14:textId="77777777" w:rsidTr="00A8421C">
        <w:tc>
          <w:tcPr>
            <w:tcW w:w="6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FD3CD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выполнением требований к кабинету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265B" w14:textId="77777777" w:rsidR="00EA0D79" w:rsidRDefault="00EA0D79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</w:tr>
      <w:tr w:rsidR="00EA0D79" w14:paraId="14665FAE" w14:textId="77777777" w:rsidTr="00A8421C">
        <w:tc>
          <w:tcPr>
            <w:tcW w:w="97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C291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Оформление кабинета</w:t>
            </w:r>
          </w:p>
          <w:p w14:paraId="549FE022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A0D79" w14:paraId="16A4FAD6" w14:textId="77777777" w:rsidTr="00A8421C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5C32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Комфортность условий для работы учащихся и учителя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AB6AB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Эстетичность оформления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830F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образовательного стандарта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8E20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измерителей стандарта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71388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Рекомендации учителя для учащихся</w:t>
            </w:r>
          </w:p>
        </w:tc>
      </w:tr>
      <w:tr w:rsidR="00EA0D79" w14:paraId="27DEBF28" w14:textId="77777777" w:rsidTr="00A8421C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7A095" w14:textId="77777777" w:rsidR="00EA0D79" w:rsidRDefault="00EA0D79" w:rsidP="00A842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860DA" w14:textId="77777777" w:rsidR="00EA0D79" w:rsidRDefault="00EA0D79" w:rsidP="00A842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542D" w14:textId="77777777" w:rsidR="00EA0D79" w:rsidRDefault="00EA0D79" w:rsidP="00A842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190A" w14:textId="77777777" w:rsidR="00EA0D79" w:rsidRDefault="00EA0D79" w:rsidP="00A842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7748B" w14:textId="77777777" w:rsidR="00EA0D79" w:rsidRDefault="00EA0D79" w:rsidP="00A842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EA0D79" w14:paraId="4A6C535F" w14:textId="77777777" w:rsidTr="00A8421C">
        <w:tc>
          <w:tcPr>
            <w:tcW w:w="97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82006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Обеспечение деятельности кабинета</w:t>
            </w:r>
          </w:p>
          <w:p w14:paraId="7AD14C62" w14:textId="77777777" w:rsidR="00EA0D79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A0D79" w14:paraId="07339EF7" w14:textId="77777777" w:rsidTr="00A8421C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4272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Мебель (общее состояние)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EE93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ТСО (Интерактивная доска, проектор, ноутбук)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94B1A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30C25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для учащихся       (литература, раздаточный материал)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5D044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Планирование и проектирование деятельности учителя</w:t>
            </w:r>
          </w:p>
        </w:tc>
      </w:tr>
      <w:tr w:rsidR="00EA0D79" w14:paraId="397318AD" w14:textId="77777777" w:rsidTr="00A8421C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3089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0EA90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35447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509F2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8751" w14:textId="77777777" w:rsidR="00EA0D79" w:rsidRDefault="00EA0D79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14:paraId="0F866E35" w14:textId="77777777" w:rsidR="00EA0D79" w:rsidRDefault="00EA0D79" w:rsidP="00EA0D79">
      <w:pPr>
        <w:spacing w:after="240"/>
        <w:jc w:val="both"/>
        <w:rPr>
          <w:rFonts w:cs="Times New Roman"/>
          <w:szCs w:val="28"/>
        </w:rPr>
      </w:pPr>
    </w:p>
    <w:p w14:paraId="333E9410" w14:textId="77777777" w:rsidR="000136BB" w:rsidRDefault="000136BB" w:rsidP="000136BB">
      <w:pPr>
        <w:spacing w:after="0"/>
        <w:ind w:firstLine="709"/>
        <w:jc w:val="center"/>
        <w:rPr>
          <w:sz w:val="40"/>
          <w:szCs w:val="40"/>
        </w:rPr>
      </w:pPr>
    </w:p>
    <w:p w14:paraId="02C2F51F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0C42486F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65E17735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15A71586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45F161BD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583F6201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129FB21C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13808550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4486F6D3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08B7CF4D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0E987DDD" w14:textId="77777777" w:rsidR="00D94629" w:rsidRDefault="00D94629" w:rsidP="00EA0D79">
      <w:pPr>
        <w:jc w:val="center"/>
        <w:rPr>
          <w:rFonts w:cs="Times New Roman"/>
          <w:b/>
          <w:szCs w:val="28"/>
        </w:rPr>
      </w:pPr>
    </w:p>
    <w:p w14:paraId="0B21464E" w14:textId="77777777" w:rsidR="00EA0D79" w:rsidRDefault="00EA0D79" w:rsidP="00EA0D7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План работы по развитию кабинета 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6844"/>
        <w:gridCol w:w="1694"/>
      </w:tblGrid>
      <w:tr w:rsidR="00EA0D79" w:rsidRPr="009740B4" w14:paraId="13BB4BBA" w14:textId="77777777" w:rsidTr="00A8421C">
        <w:tc>
          <w:tcPr>
            <w:tcW w:w="817" w:type="dxa"/>
          </w:tcPr>
          <w:p w14:paraId="1692C899" w14:textId="77777777" w:rsidR="00EA0D79" w:rsidRPr="009740B4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 w:rsidRPr="009740B4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7088" w:type="dxa"/>
          </w:tcPr>
          <w:p w14:paraId="18265A25" w14:textId="77777777" w:rsidR="00EA0D79" w:rsidRPr="009740B4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 w:rsidRPr="009740B4">
              <w:rPr>
                <w:rFonts w:cs="Times New Roman"/>
                <w:b/>
                <w:szCs w:val="28"/>
              </w:rPr>
              <w:t>Что планируется</w:t>
            </w:r>
          </w:p>
        </w:tc>
        <w:tc>
          <w:tcPr>
            <w:tcW w:w="1666" w:type="dxa"/>
          </w:tcPr>
          <w:p w14:paraId="125CF8A3" w14:textId="77777777" w:rsidR="00EA0D79" w:rsidRPr="009740B4" w:rsidRDefault="00EA0D79" w:rsidP="00A8421C">
            <w:pPr>
              <w:jc w:val="center"/>
              <w:rPr>
                <w:rFonts w:cs="Times New Roman"/>
                <w:b/>
                <w:szCs w:val="28"/>
              </w:rPr>
            </w:pPr>
            <w:r w:rsidRPr="009740B4">
              <w:rPr>
                <w:rFonts w:cs="Times New Roman"/>
                <w:b/>
                <w:szCs w:val="28"/>
              </w:rPr>
              <w:t>Результат</w:t>
            </w:r>
          </w:p>
        </w:tc>
      </w:tr>
      <w:tr w:rsidR="00EA0D79" w14:paraId="2A327DEE" w14:textId="77777777" w:rsidTr="00A8421C">
        <w:tc>
          <w:tcPr>
            <w:tcW w:w="817" w:type="dxa"/>
          </w:tcPr>
          <w:p w14:paraId="1354CF20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088" w:type="dxa"/>
          </w:tcPr>
          <w:p w14:paraId="379ACD13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 систематизация нового раздаточного материала по предметам по мере изучения тем (1-4 классы).</w:t>
            </w:r>
          </w:p>
        </w:tc>
        <w:tc>
          <w:tcPr>
            <w:tcW w:w="1666" w:type="dxa"/>
          </w:tcPr>
          <w:p w14:paraId="48BA328F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Август 2024 - май 2025 года</w:t>
            </w:r>
          </w:p>
        </w:tc>
      </w:tr>
      <w:tr w:rsidR="00EA0D79" w14:paraId="1F56A443" w14:textId="77777777" w:rsidTr="00A8421C">
        <w:tc>
          <w:tcPr>
            <w:tcW w:w="817" w:type="dxa"/>
          </w:tcPr>
          <w:p w14:paraId="6E15CF1A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088" w:type="dxa"/>
          </w:tcPr>
          <w:p w14:paraId="55B708C3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Приобретение нового дидактического материала по всем предметам.</w:t>
            </w:r>
          </w:p>
        </w:tc>
        <w:tc>
          <w:tcPr>
            <w:tcW w:w="1666" w:type="dxa"/>
            <w:vMerge w:val="restart"/>
          </w:tcPr>
          <w:p w14:paraId="69D80577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перспективе</w:t>
            </w:r>
          </w:p>
        </w:tc>
      </w:tr>
      <w:tr w:rsidR="00EA0D79" w14:paraId="4030729E" w14:textId="77777777" w:rsidTr="00A8421C">
        <w:tc>
          <w:tcPr>
            <w:tcW w:w="817" w:type="dxa"/>
          </w:tcPr>
          <w:p w14:paraId="59E865BF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088" w:type="dxa"/>
          </w:tcPr>
          <w:p w14:paraId="43942E32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презентаций по предметам по мере изучения тем.</w:t>
            </w:r>
          </w:p>
        </w:tc>
        <w:tc>
          <w:tcPr>
            <w:tcW w:w="1666" w:type="dxa"/>
            <w:vMerge/>
          </w:tcPr>
          <w:p w14:paraId="26BD1DE4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4B081018" w14:textId="77777777" w:rsidTr="00A8421C">
        <w:tc>
          <w:tcPr>
            <w:tcW w:w="817" w:type="dxa"/>
          </w:tcPr>
          <w:p w14:paraId="1DA9F97B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088" w:type="dxa"/>
          </w:tcPr>
          <w:p w14:paraId="1CD4B49C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Замена и приобретение стендов.</w:t>
            </w:r>
          </w:p>
        </w:tc>
        <w:tc>
          <w:tcPr>
            <w:tcW w:w="1666" w:type="dxa"/>
            <w:vMerge/>
          </w:tcPr>
          <w:p w14:paraId="27217EBE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5E8F17F3" w14:textId="77777777" w:rsidTr="00A8421C">
        <w:tc>
          <w:tcPr>
            <w:tcW w:w="817" w:type="dxa"/>
          </w:tcPr>
          <w:p w14:paraId="0F5E5717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088" w:type="dxa"/>
          </w:tcPr>
          <w:p w14:paraId="313FD630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Приобретение новой учебно-методической литературы, </w:t>
            </w:r>
            <w:proofErr w:type="spellStart"/>
            <w:r>
              <w:rPr>
                <w:rFonts w:cs="Times New Roman"/>
                <w:szCs w:val="28"/>
              </w:rPr>
              <w:t>КИМов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666" w:type="dxa"/>
            <w:vMerge/>
          </w:tcPr>
          <w:p w14:paraId="7908B831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3F157979" w14:textId="77777777" w:rsidTr="00A8421C">
        <w:tc>
          <w:tcPr>
            <w:tcW w:w="817" w:type="dxa"/>
          </w:tcPr>
          <w:p w14:paraId="3296B1B3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088" w:type="dxa"/>
          </w:tcPr>
          <w:p w14:paraId="5A2BF37F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выставок работ учащихся к различным мероприятиям (согласно Рабочей программе воспитания).</w:t>
            </w:r>
          </w:p>
        </w:tc>
        <w:tc>
          <w:tcPr>
            <w:tcW w:w="1666" w:type="dxa"/>
            <w:vMerge/>
          </w:tcPr>
          <w:p w14:paraId="63293650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0F9501CD" w14:textId="77777777" w:rsidTr="00A8421C">
        <w:tc>
          <w:tcPr>
            <w:tcW w:w="817" w:type="dxa"/>
          </w:tcPr>
          <w:p w14:paraId="35E1EBB4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088" w:type="dxa"/>
          </w:tcPr>
          <w:p w14:paraId="371C1C94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Консультации, встречи с родителями учащихся, родительские собрания, внеклассные мероприятия.</w:t>
            </w:r>
          </w:p>
        </w:tc>
        <w:tc>
          <w:tcPr>
            <w:tcW w:w="1666" w:type="dxa"/>
            <w:vMerge/>
          </w:tcPr>
          <w:p w14:paraId="4C81187B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209DF35F" w14:textId="77777777" w:rsidTr="00A8421C">
        <w:tc>
          <w:tcPr>
            <w:tcW w:w="817" w:type="dxa"/>
          </w:tcPr>
          <w:p w14:paraId="6272C427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088" w:type="dxa"/>
          </w:tcPr>
          <w:p w14:paraId="67DBEC39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работы по озеленению кабинета, по оздоровлению микроклимата кабинета и </w:t>
            </w:r>
            <w:proofErr w:type="spellStart"/>
            <w:r>
              <w:rPr>
                <w:rFonts w:cs="Times New Roman"/>
                <w:szCs w:val="28"/>
              </w:rPr>
              <w:t>здоровьесбережению</w:t>
            </w:r>
            <w:proofErr w:type="spellEnd"/>
            <w:r>
              <w:rPr>
                <w:rFonts w:cs="Times New Roman"/>
                <w:szCs w:val="28"/>
              </w:rPr>
              <w:t xml:space="preserve"> учащихся.</w:t>
            </w:r>
          </w:p>
        </w:tc>
        <w:tc>
          <w:tcPr>
            <w:tcW w:w="1666" w:type="dxa"/>
            <w:vMerge/>
          </w:tcPr>
          <w:p w14:paraId="7B0241A9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79F26B55" w14:textId="77777777" w:rsidTr="00A8421C">
        <w:tc>
          <w:tcPr>
            <w:tcW w:w="817" w:type="dxa"/>
          </w:tcPr>
          <w:p w14:paraId="668E4A77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088" w:type="dxa"/>
          </w:tcPr>
          <w:p w14:paraId="7BCBB7F4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Установление двух дополнительных радиаторов водяного отопления.</w:t>
            </w:r>
          </w:p>
        </w:tc>
        <w:tc>
          <w:tcPr>
            <w:tcW w:w="1666" w:type="dxa"/>
            <w:vMerge/>
          </w:tcPr>
          <w:p w14:paraId="515D0E17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  <w:tr w:rsidR="00EA0D79" w14:paraId="6C9F3A89" w14:textId="77777777" w:rsidTr="00A8421C">
        <w:tc>
          <w:tcPr>
            <w:tcW w:w="817" w:type="dxa"/>
          </w:tcPr>
          <w:p w14:paraId="640C9A0E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088" w:type="dxa"/>
          </w:tcPr>
          <w:p w14:paraId="527F06CB" w14:textId="77777777" w:rsidR="00EA0D79" w:rsidRDefault="00EA0D79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Приобретение новой мебели (шкафы).</w:t>
            </w:r>
          </w:p>
        </w:tc>
        <w:tc>
          <w:tcPr>
            <w:tcW w:w="1666" w:type="dxa"/>
            <w:vMerge/>
          </w:tcPr>
          <w:p w14:paraId="6E346F50" w14:textId="77777777" w:rsidR="00EA0D79" w:rsidRDefault="00EA0D79" w:rsidP="00A8421C">
            <w:pPr>
              <w:rPr>
                <w:rFonts w:cs="Times New Roman"/>
                <w:szCs w:val="28"/>
              </w:rPr>
            </w:pPr>
          </w:p>
        </w:tc>
      </w:tr>
    </w:tbl>
    <w:p w14:paraId="339577F5" w14:textId="77777777" w:rsidR="00EA0D79" w:rsidRDefault="00EA0D79" w:rsidP="00EA0D79">
      <w:pPr>
        <w:rPr>
          <w:rFonts w:cs="Times New Roman"/>
          <w:szCs w:val="28"/>
        </w:rPr>
      </w:pPr>
    </w:p>
    <w:p w14:paraId="0827B1EC" w14:textId="77777777" w:rsidR="00EA0D79" w:rsidRDefault="00EA0D79" w:rsidP="00EA0D79">
      <w:pPr>
        <w:pStyle w:val="a3"/>
        <w:spacing w:before="360" w:after="36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развития кабинета на 202</w:t>
      </w:r>
      <w:r w:rsidR="00DB0FF3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DB0FF3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6828"/>
        <w:gridCol w:w="2279"/>
      </w:tblGrid>
      <w:tr w:rsidR="00EA0D79" w14:paraId="7D756C3C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BE2" w14:textId="77777777" w:rsidR="00EA0D79" w:rsidRDefault="00EA0D79" w:rsidP="00A8421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  п\п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F34C" w14:textId="77777777" w:rsidR="00EA0D79" w:rsidRDefault="00EA0D79" w:rsidP="00A8421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0BD" w14:textId="77777777" w:rsidR="00EA0D79" w:rsidRDefault="00EA0D79" w:rsidP="00A8421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Сроки</w:t>
            </w:r>
          </w:p>
        </w:tc>
      </w:tr>
      <w:tr w:rsidR="00EA0D79" w14:paraId="72464E04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483D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B2C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Продолжить изготовление и систематизацию раздаточного материала по предметам по мере изучения тем.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8DF8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</w:tr>
      <w:tr w:rsidR="00EA0D79" w14:paraId="6F5CDABB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103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6BF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Обновление и пополнение дидактического материала  (</w:t>
            </w:r>
            <w:r w:rsidR="00DB0FF3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класс).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523D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</w:tr>
      <w:tr w:rsidR="00EA0D79" w14:paraId="589DE8F2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957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FD8B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сценариев мероприятий, праздников.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764C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</w:tr>
      <w:tr w:rsidR="00EA0D79" w14:paraId="12DCF5E2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739E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36DD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Приобретение новых учебных </w:t>
            </w:r>
            <w:r w:rsidR="00DB0FF3">
              <w:rPr>
                <w:rFonts w:cs="Times New Roman"/>
                <w:szCs w:val="28"/>
              </w:rPr>
              <w:t>пособий</w:t>
            </w:r>
            <w:r>
              <w:rPr>
                <w:rFonts w:cs="Times New Roman"/>
                <w:szCs w:val="28"/>
              </w:rPr>
              <w:t>, дисков.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42E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</w:tr>
      <w:tr w:rsidR="00EA0D79" w14:paraId="67555C36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B9B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1E3F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Озеленение кабинета.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0E8F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</w:tr>
      <w:tr w:rsidR="00EA0D79" w14:paraId="58D07BDD" w14:textId="77777777" w:rsidTr="00A842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82C5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2C5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 кабинета.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C4A" w14:textId="77777777" w:rsidR="00EA0D79" w:rsidRDefault="00EA0D79" w:rsidP="00A842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 202</w:t>
            </w:r>
            <w:r w:rsidR="00DB0FF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512CA3FA" w14:textId="77777777" w:rsidR="00EA0D79" w:rsidRPr="00230C08" w:rsidRDefault="00EA0D79" w:rsidP="00EA0D79">
      <w:pPr>
        <w:rPr>
          <w:rFonts w:cs="Times New Roman"/>
          <w:szCs w:val="28"/>
        </w:rPr>
      </w:pPr>
    </w:p>
    <w:p w14:paraId="389B8DBB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42990597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037856B7" w14:textId="77777777" w:rsidR="00DB0FF3" w:rsidRDefault="00DB0FF3" w:rsidP="00DB0FF3">
      <w:pPr>
        <w:jc w:val="center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lastRenderedPageBreak/>
        <w:t>Валеологический</w:t>
      </w:r>
      <w:proofErr w:type="spellEnd"/>
      <w:r>
        <w:rPr>
          <w:rFonts w:cs="Times New Roman"/>
          <w:b/>
          <w:sz w:val="32"/>
          <w:szCs w:val="32"/>
        </w:rPr>
        <w:t xml:space="preserve"> паспорт кабинета</w:t>
      </w:r>
    </w:p>
    <w:p w14:paraId="3AA34A53" w14:textId="77777777" w:rsidR="00DB0FF3" w:rsidRDefault="00DB0FF3" w:rsidP="00DB0FF3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4"/>
        <w:tblW w:w="9997" w:type="dxa"/>
        <w:tblInd w:w="-459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B0FF3" w14:paraId="0331D3E3" w14:textId="77777777" w:rsidTr="00A8421C">
        <w:tc>
          <w:tcPr>
            <w:tcW w:w="9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3390" w14:textId="77777777" w:rsidR="00DB0FF3" w:rsidRDefault="00DB0FF3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Санитарно-гигиеническая оценка классной комнаты</w:t>
            </w:r>
          </w:p>
        </w:tc>
      </w:tr>
      <w:tr w:rsidR="00DB0FF3" w14:paraId="18777A57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6443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Коэффициент естественной освещённости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52C0B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согласно нормам</w:t>
            </w:r>
          </w:p>
        </w:tc>
      </w:tr>
      <w:tr w:rsidR="00DB0FF3" w14:paraId="1DE2AF08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1500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Основной поток света </w:t>
            </w:r>
          </w:p>
          <w:p w14:paraId="373B8016" w14:textId="77777777" w:rsidR="00DB0FF3" w:rsidRDefault="00DB0FF3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(только с левой стороны)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D92BB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 левой стороны, сзади</w:t>
            </w:r>
          </w:p>
        </w:tc>
      </w:tr>
      <w:tr w:rsidR="00DB0FF3" w14:paraId="107419A6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87FF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Наличие световых проёмов в стене, где висит доска </w:t>
            </w:r>
            <w:r>
              <w:rPr>
                <w:rFonts w:cs="Times New Roman"/>
                <w:sz w:val="24"/>
                <w:szCs w:val="24"/>
              </w:rPr>
              <w:t xml:space="preserve"> (не допускается)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088E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нет</w:t>
            </w:r>
          </w:p>
        </w:tc>
      </w:tr>
      <w:tr w:rsidR="00DB0FF3" w14:paraId="038C31B0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C03B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Расположение пособий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89D9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спереди, сбоку</w:t>
            </w:r>
          </w:p>
        </w:tc>
      </w:tr>
      <w:tr w:rsidR="00DB0FF3" w14:paraId="434AE3E1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D6F9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E47A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согласно нормам</w:t>
            </w:r>
          </w:p>
        </w:tc>
      </w:tr>
      <w:tr w:rsidR="00DB0FF3" w14:paraId="6202A0ED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4F420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Гигиенические нормы соблюдения окон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62ABE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чистота, занавеси</w:t>
            </w:r>
          </w:p>
        </w:tc>
      </w:tr>
      <w:tr w:rsidR="00DB0FF3" w14:paraId="65AC3C8F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7F23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цветов в классе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E2FCA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на шкафах (в специально отведённых местах)</w:t>
            </w:r>
          </w:p>
        </w:tc>
      </w:tr>
      <w:tr w:rsidR="00DB0FF3" w14:paraId="202B6497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349C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Освещённость классной комнаты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B0569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согласно нормам</w:t>
            </w:r>
          </w:p>
        </w:tc>
      </w:tr>
      <w:tr w:rsidR="00DB0FF3" w14:paraId="0397DAA1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A75C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Включение светильников</w:t>
            </w:r>
          </w:p>
          <w:p w14:paraId="1C27383C" w14:textId="77777777" w:rsidR="00DB0FF3" w:rsidRDefault="00DB0FF3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(раздельное)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51809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раздельное</w:t>
            </w:r>
          </w:p>
        </w:tc>
      </w:tr>
      <w:tr w:rsidR="00DB0FF3" w14:paraId="5A51C69D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FF4B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Освещённость рабочей поверхности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0D1EB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норма</w:t>
            </w:r>
          </w:p>
        </w:tc>
      </w:tr>
      <w:tr w:rsidR="00DB0FF3" w14:paraId="61162F67" w14:textId="77777777" w:rsidTr="00A8421C">
        <w:tc>
          <w:tcPr>
            <w:tcW w:w="9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4F41" w14:textId="77777777" w:rsidR="00DB0FF3" w:rsidRDefault="00DB0FF3" w:rsidP="00A842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Наполняемость классной комнаты</w:t>
            </w:r>
          </w:p>
        </w:tc>
      </w:tr>
      <w:tr w:rsidR="00DB0FF3" w14:paraId="4CC636AB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56480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классной комнаты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536C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30 м</w:t>
            </w:r>
            <w:r>
              <w:rPr>
                <w:rFonts w:cs="Times New Roman"/>
                <w:i/>
                <w:szCs w:val="28"/>
                <w:vertAlign w:val="superscript"/>
              </w:rPr>
              <w:t>2</w:t>
            </w:r>
          </w:p>
        </w:tc>
      </w:tr>
      <w:tr w:rsidR="00DB0FF3" w14:paraId="517F95E4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C0F31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классной комнаты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FB92C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прямоугольная, норма </w:t>
            </w:r>
          </w:p>
        </w:tc>
      </w:tr>
      <w:tr w:rsidR="00DB0FF3" w14:paraId="228A87E6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1B8E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Расположение  столов в классной комнате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BD440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согласно нормам</w:t>
            </w:r>
          </w:p>
        </w:tc>
      </w:tr>
      <w:tr w:rsidR="00DB0FF3" w14:paraId="00231FF3" w14:textId="77777777" w:rsidTr="00A8421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C4491" w14:textId="77777777" w:rsidR="00DB0FF3" w:rsidRDefault="00DB0FF3" w:rsidP="00A84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Вход в 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F497E" w14:textId="77777777" w:rsidR="00DB0FF3" w:rsidRDefault="00DB0FF3" w:rsidP="00A8421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сбоку, справа</w:t>
            </w:r>
          </w:p>
        </w:tc>
      </w:tr>
    </w:tbl>
    <w:p w14:paraId="5E8D5117" w14:textId="77777777" w:rsidR="00DB0FF3" w:rsidRDefault="00DB0FF3" w:rsidP="00DB0FF3">
      <w:pPr>
        <w:spacing w:after="240"/>
        <w:jc w:val="both"/>
        <w:rPr>
          <w:rFonts w:cs="Times New Roman"/>
          <w:szCs w:val="28"/>
        </w:rPr>
      </w:pPr>
    </w:p>
    <w:p w14:paraId="6E6CD8D0" w14:textId="77777777" w:rsidR="00DB0FF3" w:rsidRDefault="00DB0FF3" w:rsidP="00DB0FF3">
      <w:pPr>
        <w:jc w:val="center"/>
        <w:rPr>
          <w:rFonts w:cs="Times New Roman"/>
          <w:b/>
          <w:sz w:val="32"/>
          <w:szCs w:val="32"/>
        </w:rPr>
      </w:pPr>
    </w:p>
    <w:p w14:paraId="60C69CA5" w14:textId="77777777" w:rsidR="00EA0D79" w:rsidRDefault="00EA0D79" w:rsidP="000136BB">
      <w:pPr>
        <w:spacing w:after="0"/>
        <w:ind w:firstLine="709"/>
        <w:jc w:val="center"/>
        <w:rPr>
          <w:sz w:val="40"/>
          <w:szCs w:val="40"/>
        </w:rPr>
      </w:pPr>
    </w:p>
    <w:p w14:paraId="3E745429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0FCD8A28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5B39CB2A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5333F1A8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0ACAAD59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1C68F7B7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01F3ECCB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05CFDBE6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1233CA38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67E191A3" w14:textId="77777777" w:rsidR="00DB0FF3" w:rsidRDefault="00DB0FF3" w:rsidP="00DB0FF3">
      <w:pPr>
        <w:jc w:val="center"/>
        <w:rPr>
          <w:rFonts w:cs="Times New Roman"/>
          <w:b/>
          <w:szCs w:val="28"/>
        </w:rPr>
      </w:pPr>
    </w:p>
    <w:p w14:paraId="539CF9DC" w14:textId="77777777" w:rsidR="00DB0FF3" w:rsidRDefault="00DB0FF3" w:rsidP="00DB0FF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ЗАНЯТОСТЬ УЧЕБНОГО КАБИНЕТА</w:t>
      </w:r>
    </w:p>
    <w:p w14:paraId="482A54C6" w14:textId="77777777" w:rsidR="00DB0FF3" w:rsidRDefault="00DB0FF3" w:rsidP="00DB0FF3">
      <w:pPr>
        <w:jc w:val="center"/>
        <w:rPr>
          <w:b/>
          <w:szCs w:val="28"/>
        </w:rPr>
      </w:pPr>
      <w:r>
        <w:rPr>
          <w:b/>
          <w:szCs w:val="28"/>
        </w:rPr>
        <w:t>на I полугодие 2024-2025 учебного года</w:t>
      </w:r>
    </w:p>
    <w:p w14:paraId="1B030055" w14:textId="77777777" w:rsidR="00D94629" w:rsidRDefault="00D94629" w:rsidP="00DB0FF3">
      <w:pPr>
        <w:jc w:val="center"/>
        <w:rPr>
          <w:b/>
          <w:szCs w:val="28"/>
        </w:rPr>
      </w:pPr>
    </w:p>
    <w:tbl>
      <w:tblPr>
        <w:tblStyle w:val="a4"/>
        <w:tblW w:w="1092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7"/>
        <w:gridCol w:w="994"/>
        <w:gridCol w:w="1843"/>
        <w:gridCol w:w="1844"/>
        <w:gridCol w:w="1844"/>
        <w:gridCol w:w="1844"/>
        <w:gridCol w:w="1844"/>
      </w:tblGrid>
      <w:tr w:rsidR="00DB0FF3" w14:paraId="3DF606C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6C88" w14:textId="77777777" w:rsidR="00DB0FF3" w:rsidRDefault="00DB0FF3" w:rsidP="00A8421C">
            <w:pPr>
              <w:ind w:right="-54"/>
              <w:jc w:val="center"/>
              <w:rPr>
                <w:sz w:val="22"/>
              </w:rPr>
            </w:pPr>
            <w:r>
              <w:rPr>
                <w:sz w:val="22"/>
              </w:rPr>
              <w:t>№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8B54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AE6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B0A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E2D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906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940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DB0FF3" w14:paraId="2519E092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E0B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5CB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6FB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«Разговоры о важном»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7E86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500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79C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5A30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Чтение </w:t>
            </w:r>
          </w:p>
        </w:tc>
      </w:tr>
      <w:tr w:rsidR="00DB0FF3" w14:paraId="726A05AE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1B3" w14:textId="77777777" w:rsidR="00DB0FF3" w:rsidRDefault="00DB0FF3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26D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09.10-09.20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96B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(1-2 классы), ДИНАМИЧЕСКАЯ ПАУЗА</w:t>
            </w:r>
          </w:p>
        </w:tc>
      </w:tr>
      <w:tr w:rsidR="00DB0FF3" w14:paraId="2DBB6A0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CF22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CF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09.20-10.00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8D05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1F9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2A4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E113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 w:rsidR="00DB0FF3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8DB6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DB0FF3" w14:paraId="52BEA220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E345" w14:textId="77777777" w:rsidR="00DB0FF3" w:rsidRDefault="00DB0FF3" w:rsidP="00A8421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52D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10.00-10.15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882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(3-4 классы), ДИНАМИЧЕСКАЯ ПАУЗА</w:t>
            </w:r>
          </w:p>
        </w:tc>
      </w:tr>
      <w:tr w:rsidR="00DB0FF3" w14:paraId="7DE8C904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9BA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9830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10.15-10.55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766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7C93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EB72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384C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  <w:r w:rsidR="00DB0FF3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B2D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</w:tr>
      <w:tr w:rsidR="00DB0FF3" w14:paraId="348E66B5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F54" w14:textId="77777777" w:rsidR="00DB0FF3" w:rsidRDefault="00DB0FF3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38B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10.55-11.10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FCB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и ОБЕД (5-9 классы), ДИНАМИЧЕСКАЯ ПАУЗА</w:t>
            </w:r>
          </w:p>
        </w:tc>
      </w:tr>
      <w:tr w:rsidR="00DB0FF3" w14:paraId="30CBD5A3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002D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0B1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11.10-11.50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C80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Труд (технология)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1D7F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Родной (русский)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043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CFC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F6CC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</w:tr>
      <w:tr w:rsidR="00DB0FF3" w14:paraId="7ED830A5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ACC7" w14:textId="77777777" w:rsidR="00DB0FF3" w:rsidRDefault="00DB0FF3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0A9C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11.50-12.05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4FA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ЗАВТРАК и ОБЕД (5-9 классы), ДИНАМИЧЕСКАЯ ПАУЗА </w:t>
            </w:r>
          </w:p>
        </w:tc>
      </w:tr>
      <w:tr w:rsidR="00DB0FF3" w14:paraId="78E28AA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460" w14:textId="77777777" w:rsidR="00DB0FF3" w:rsidRDefault="00DB0FF3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939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12.05-12.45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B15" w14:textId="77777777" w:rsidR="00DB0FF3" w:rsidRDefault="00DB0FF3" w:rsidP="00A84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  <w:r w:rsidR="00D94629">
              <w:rPr>
                <w:sz w:val="20"/>
                <w:szCs w:val="20"/>
              </w:rPr>
              <w:t xml:space="preserve"> (спортзал)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AA7D" w14:textId="77777777" w:rsidR="00DB0FF3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2E6" w14:textId="77777777" w:rsidR="00DB0FF3" w:rsidRDefault="00DB0FF3" w:rsidP="00A8421C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433" w14:textId="77777777" w:rsidR="00DB0FF3" w:rsidRDefault="00DB0FF3" w:rsidP="00A8421C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  <w:r w:rsidR="00D94629">
              <w:rPr>
                <w:sz w:val="22"/>
              </w:rPr>
              <w:t xml:space="preserve"> (спортзал)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EFC7" w14:textId="77777777" w:rsidR="00DB0FF3" w:rsidRDefault="00C724D7" w:rsidP="00A84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C724D7" w14:paraId="46E6A21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91C" w14:textId="77777777" w:rsidR="00C724D7" w:rsidRDefault="00C724D7" w:rsidP="00C72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BBB" w14:textId="77777777" w:rsidR="00C724D7" w:rsidRDefault="00C724D7" w:rsidP="00C724D7">
            <w:pPr>
              <w:rPr>
                <w:sz w:val="22"/>
              </w:rPr>
            </w:pPr>
            <w:r>
              <w:rPr>
                <w:sz w:val="22"/>
              </w:rPr>
              <w:t>13.00-13.40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67F" w14:textId="77777777" w:rsidR="00C724D7" w:rsidRDefault="00C724D7" w:rsidP="00C724D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649" w14:textId="77777777" w:rsidR="00C724D7" w:rsidRDefault="00C724D7" w:rsidP="00C724D7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F14" w14:textId="77777777" w:rsidR="00C724D7" w:rsidRDefault="00C724D7" w:rsidP="00C724D7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15B" w14:textId="77777777" w:rsidR="00C724D7" w:rsidRDefault="00C724D7" w:rsidP="00C724D7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7A6" w14:textId="77777777" w:rsidR="00C724D7" w:rsidRDefault="00C724D7" w:rsidP="00C7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C724D7" w14:paraId="72677FBD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7BE" w14:textId="77777777" w:rsidR="00C724D7" w:rsidRDefault="00C724D7" w:rsidP="00C724D7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8702" w14:textId="77777777" w:rsidR="00C724D7" w:rsidRDefault="00C724D7" w:rsidP="00C724D7">
            <w:pPr>
              <w:rPr>
                <w:sz w:val="22"/>
              </w:rPr>
            </w:pPr>
            <w:r>
              <w:rPr>
                <w:sz w:val="22"/>
              </w:rPr>
              <w:t>15.00-15.40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067" w14:textId="77777777" w:rsidR="00C724D7" w:rsidRDefault="00C724D7" w:rsidP="00C72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ВНЕУРОЧНАЯ ДЕЯТЕЛЬНОСТЬ</w:t>
            </w:r>
          </w:p>
        </w:tc>
      </w:tr>
    </w:tbl>
    <w:p w14:paraId="079C6B14" w14:textId="77777777" w:rsidR="00D94629" w:rsidRDefault="00D94629" w:rsidP="00DB0FF3">
      <w:pPr>
        <w:jc w:val="center"/>
        <w:rPr>
          <w:b/>
          <w:szCs w:val="28"/>
        </w:rPr>
      </w:pPr>
    </w:p>
    <w:p w14:paraId="16C483A8" w14:textId="77777777" w:rsidR="00D94629" w:rsidRDefault="00D94629" w:rsidP="00DB0FF3">
      <w:pPr>
        <w:jc w:val="center"/>
        <w:rPr>
          <w:b/>
          <w:szCs w:val="28"/>
        </w:rPr>
      </w:pPr>
    </w:p>
    <w:p w14:paraId="0BFB9003" w14:textId="77777777" w:rsidR="00D94629" w:rsidRDefault="00D94629" w:rsidP="00DB0FF3">
      <w:pPr>
        <w:jc w:val="center"/>
        <w:rPr>
          <w:b/>
          <w:szCs w:val="28"/>
        </w:rPr>
      </w:pPr>
    </w:p>
    <w:p w14:paraId="4CD07D9C" w14:textId="77777777" w:rsidR="00D94629" w:rsidRDefault="00D94629" w:rsidP="00DB0FF3">
      <w:pPr>
        <w:jc w:val="center"/>
        <w:rPr>
          <w:b/>
          <w:szCs w:val="28"/>
        </w:rPr>
      </w:pPr>
    </w:p>
    <w:p w14:paraId="756F9E30" w14:textId="77777777" w:rsidR="00D94629" w:rsidRDefault="00D94629" w:rsidP="00DB0FF3">
      <w:pPr>
        <w:jc w:val="center"/>
        <w:rPr>
          <w:b/>
          <w:szCs w:val="28"/>
        </w:rPr>
      </w:pPr>
    </w:p>
    <w:p w14:paraId="56149371" w14:textId="77777777" w:rsidR="00D94629" w:rsidRDefault="00D94629" w:rsidP="00DB0FF3">
      <w:pPr>
        <w:jc w:val="center"/>
        <w:rPr>
          <w:b/>
          <w:szCs w:val="28"/>
        </w:rPr>
      </w:pPr>
    </w:p>
    <w:p w14:paraId="6E694791" w14:textId="77777777" w:rsidR="00D94629" w:rsidRDefault="00D94629" w:rsidP="00DB0FF3">
      <w:pPr>
        <w:jc w:val="center"/>
        <w:rPr>
          <w:b/>
          <w:szCs w:val="28"/>
        </w:rPr>
      </w:pPr>
    </w:p>
    <w:p w14:paraId="57EB66A2" w14:textId="77777777" w:rsidR="00D94629" w:rsidRDefault="00D94629" w:rsidP="00DB0FF3">
      <w:pPr>
        <w:jc w:val="center"/>
        <w:rPr>
          <w:b/>
          <w:szCs w:val="28"/>
        </w:rPr>
      </w:pPr>
    </w:p>
    <w:p w14:paraId="7CCD307C" w14:textId="77777777" w:rsidR="00D94629" w:rsidRDefault="00D94629" w:rsidP="00DB0FF3">
      <w:pPr>
        <w:jc w:val="center"/>
        <w:rPr>
          <w:b/>
          <w:szCs w:val="28"/>
        </w:rPr>
      </w:pPr>
    </w:p>
    <w:p w14:paraId="66CA0ADE" w14:textId="77777777" w:rsidR="00D94629" w:rsidRDefault="00D94629" w:rsidP="00DB0FF3">
      <w:pPr>
        <w:jc w:val="center"/>
        <w:rPr>
          <w:b/>
          <w:szCs w:val="28"/>
        </w:rPr>
      </w:pPr>
    </w:p>
    <w:p w14:paraId="700FD05F" w14:textId="77777777" w:rsidR="00D94629" w:rsidRDefault="00D94629" w:rsidP="00DB0FF3">
      <w:pPr>
        <w:jc w:val="center"/>
        <w:rPr>
          <w:b/>
          <w:szCs w:val="28"/>
        </w:rPr>
      </w:pPr>
    </w:p>
    <w:p w14:paraId="29B9B1AB" w14:textId="77777777" w:rsidR="00D94629" w:rsidRDefault="00D94629" w:rsidP="00DB0FF3">
      <w:pPr>
        <w:jc w:val="center"/>
        <w:rPr>
          <w:b/>
          <w:szCs w:val="28"/>
        </w:rPr>
      </w:pPr>
    </w:p>
    <w:p w14:paraId="53E1A8FD" w14:textId="77777777" w:rsidR="00D94629" w:rsidRDefault="00D94629" w:rsidP="00DB0FF3">
      <w:pPr>
        <w:jc w:val="center"/>
        <w:rPr>
          <w:b/>
          <w:szCs w:val="28"/>
        </w:rPr>
      </w:pPr>
    </w:p>
    <w:p w14:paraId="131CD0C6" w14:textId="77777777" w:rsidR="00A8421C" w:rsidRDefault="00A8421C" w:rsidP="00DB0FF3">
      <w:pPr>
        <w:jc w:val="center"/>
        <w:rPr>
          <w:b/>
          <w:szCs w:val="28"/>
        </w:rPr>
      </w:pPr>
    </w:p>
    <w:p w14:paraId="5381EDC2" w14:textId="77777777" w:rsidR="00DB0FF3" w:rsidRDefault="00DB0FF3" w:rsidP="00DB0FF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ЗАНЯТОСТЬ УЧЕБНОГО КАБИНЕТА</w:t>
      </w:r>
    </w:p>
    <w:p w14:paraId="3A8AFD4D" w14:textId="77777777" w:rsidR="00DB0FF3" w:rsidRDefault="00DB0FF3" w:rsidP="00DB0FF3">
      <w:pPr>
        <w:jc w:val="center"/>
        <w:rPr>
          <w:b/>
          <w:szCs w:val="28"/>
        </w:rPr>
      </w:pPr>
      <w:r>
        <w:rPr>
          <w:b/>
          <w:szCs w:val="28"/>
        </w:rPr>
        <w:t>на II полугодие 202</w:t>
      </w:r>
      <w:r w:rsidR="00C724D7">
        <w:rPr>
          <w:b/>
          <w:szCs w:val="28"/>
        </w:rPr>
        <w:t>4</w:t>
      </w:r>
      <w:r>
        <w:rPr>
          <w:b/>
          <w:szCs w:val="28"/>
        </w:rPr>
        <w:t>-202</w:t>
      </w:r>
      <w:r w:rsidR="00C724D7">
        <w:rPr>
          <w:b/>
          <w:szCs w:val="28"/>
        </w:rPr>
        <w:t>5</w:t>
      </w:r>
      <w:r>
        <w:rPr>
          <w:b/>
          <w:szCs w:val="28"/>
        </w:rPr>
        <w:t xml:space="preserve"> учебного года</w:t>
      </w:r>
    </w:p>
    <w:p w14:paraId="012433F1" w14:textId="77777777" w:rsidR="00D94629" w:rsidRDefault="00D94629" w:rsidP="00DB0FF3">
      <w:pPr>
        <w:jc w:val="center"/>
        <w:rPr>
          <w:b/>
          <w:szCs w:val="28"/>
        </w:rPr>
      </w:pPr>
    </w:p>
    <w:tbl>
      <w:tblPr>
        <w:tblStyle w:val="a4"/>
        <w:tblW w:w="1092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7"/>
        <w:gridCol w:w="994"/>
        <w:gridCol w:w="1843"/>
        <w:gridCol w:w="1844"/>
        <w:gridCol w:w="1844"/>
        <w:gridCol w:w="1844"/>
        <w:gridCol w:w="1844"/>
      </w:tblGrid>
      <w:tr w:rsidR="00C724D7" w14:paraId="70E1138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442B" w14:textId="77777777" w:rsidR="00C724D7" w:rsidRDefault="00C724D7" w:rsidP="00A8421C">
            <w:pPr>
              <w:ind w:right="-54"/>
              <w:jc w:val="center"/>
              <w:rPr>
                <w:sz w:val="22"/>
              </w:rPr>
            </w:pPr>
            <w:r>
              <w:rPr>
                <w:sz w:val="22"/>
              </w:rPr>
              <w:t>№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87C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3D0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238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5E7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2AB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4EAC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C724D7" w14:paraId="4EE138DB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AD77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C58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5C10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«Разговоры о важном»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A177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08ED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CDD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724A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Чтение </w:t>
            </w:r>
          </w:p>
        </w:tc>
      </w:tr>
      <w:tr w:rsidR="00C724D7" w14:paraId="09738BF3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756" w14:textId="77777777" w:rsidR="00C724D7" w:rsidRDefault="00C724D7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668C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09.10-09.20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ED91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(1-2 классы), ДИНАМИЧЕСКАЯ ПАУЗА</w:t>
            </w:r>
          </w:p>
        </w:tc>
      </w:tr>
      <w:tr w:rsidR="00C724D7" w14:paraId="26841F04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AC90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EE80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09.20-10.00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6457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E28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721F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F4F1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87AF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C724D7" w14:paraId="61B48430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925" w14:textId="77777777" w:rsidR="00C724D7" w:rsidRDefault="00C724D7" w:rsidP="00A8421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F3A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10.00-10.15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54A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(3-4 классы), ДИНАМИЧЕСКАЯ ПАУЗА</w:t>
            </w:r>
          </w:p>
        </w:tc>
      </w:tr>
      <w:tr w:rsidR="00C724D7" w14:paraId="053DE9B3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C76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01B4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10.15-10.55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3361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D3AC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99B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D44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15D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</w:tr>
      <w:tr w:rsidR="00C724D7" w14:paraId="036A7575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47F" w14:textId="77777777" w:rsidR="00C724D7" w:rsidRDefault="00C724D7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B605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10.55-11.10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9509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ЗАВТРАК и ОБЕД (5-9 классы), ДИНАМИЧЕСКАЯ ПАУЗА</w:t>
            </w:r>
          </w:p>
        </w:tc>
      </w:tr>
      <w:tr w:rsidR="00C724D7" w14:paraId="2277174E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B9C2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06C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11.10-11.50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3A6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Труд (технология)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BC8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Литературное чтение на родном (русском) языке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67C0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0067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261F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</w:tr>
      <w:tr w:rsidR="00C724D7" w14:paraId="4CE3ABFC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CF9" w14:textId="77777777" w:rsidR="00C724D7" w:rsidRDefault="00C724D7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4ACB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11.50-12.05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B86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ЗАВТРАК и ОБЕД (5-9 классы), ДИНАМИЧЕСКАЯ ПАУЗА </w:t>
            </w:r>
          </w:p>
        </w:tc>
      </w:tr>
      <w:tr w:rsidR="00C724D7" w14:paraId="2A802061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740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0E3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12.05-12.45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7C0" w14:textId="77777777" w:rsidR="00C724D7" w:rsidRDefault="00C724D7" w:rsidP="00A84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  <w:r w:rsidR="00D94629">
              <w:rPr>
                <w:sz w:val="20"/>
                <w:szCs w:val="20"/>
              </w:rPr>
              <w:t xml:space="preserve"> (спортзал)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EEF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D07" w14:textId="77777777" w:rsidR="00C724D7" w:rsidRDefault="00C724D7" w:rsidP="00A8421C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618" w14:textId="77777777" w:rsidR="00C724D7" w:rsidRPr="00D94629" w:rsidRDefault="00C724D7" w:rsidP="00A8421C">
            <w:pPr>
              <w:rPr>
                <w:sz w:val="20"/>
                <w:szCs w:val="20"/>
              </w:rPr>
            </w:pPr>
            <w:r w:rsidRPr="00D94629">
              <w:rPr>
                <w:sz w:val="20"/>
                <w:szCs w:val="20"/>
              </w:rPr>
              <w:t>Физическая культура</w:t>
            </w:r>
            <w:r w:rsidR="00D94629" w:rsidRPr="00D94629">
              <w:rPr>
                <w:sz w:val="20"/>
                <w:szCs w:val="20"/>
              </w:rPr>
              <w:t xml:space="preserve"> (спортзал)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44F" w14:textId="77777777" w:rsidR="00C724D7" w:rsidRDefault="00C724D7" w:rsidP="00A84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C724D7" w14:paraId="1D3ED338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F60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9F3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13.00-13.40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256" w14:textId="77777777" w:rsidR="00C724D7" w:rsidRDefault="00C724D7" w:rsidP="00A8421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5AA" w14:textId="77777777" w:rsidR="00C724D7" w:rsidRDefault="00C724D7" w:rsidP="00A8421C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BFA" w14:textId="77777777" w:rsidR="00C724D7" w:rsidRDefault="00C724D7" w:rsidP="00A8421C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21F" w14:textId="77777777" w:rsidR="00C724D7" w:rsidRDefault="00C724D7" w:rsidP="00A8421C">
            <w:p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CA8" w14:textId="77777777" w:rsidR="00C724D7" w:rsidRDefault="00C724D7" w:rsidP="00A84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C724D7" w14:paraId="16B65114" w14:textId="77777777" w:rsidTr="00A84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C8F0" w14:textId="77777777" w:rsidR="00C724D7" w:rsidRDefault="00C724D7" w:rsidP="00A8421C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E80" w14:textId="77777777" w:rsidR="00C724D7" w:rsidRDefault="00C724D7" w:rsidP="00A8421C">
            <w:pPr>
              <w:rPr>
                <w:sz w:val="22"/>
              </w:rPr>
            </w:pPr>
            <w:r>
              <w:rPr>
                <w:sz w:val="22"/>
              </w:rPr>
              <w:t>15.00-15.40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0FF" w14:textId="77777777" w:rsidR="00C724D7" w:rsidRDefault="00C724D7" w:rsidP="00A84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ВНЕУРОЧНАЯ ДЕЯТЕЛЬНОСТЬ</w:t>
            </w:r>
          </w:p>
        </w:tc>
      </w:tr>
    </w:tbl>
    <w:p w14:paraId="6B5128F5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239D1DCA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5D8C9FAE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76D6B31E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25A28F18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685855AC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1FDB8C0A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44982C55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1CE98469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45896738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4349963A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79150276" w14:textId="77777777" w:rsidR="00D94629" w:rsidRDefault="00D94629" w:rsidP="006B57E2">
      <w:pPr>
        <w:jc w:val="center"/>
        <w:rPr>
          <w:rFonts w:cs="Times New Roman"/>
          <w:b/>
          <w:sz w:val="32"/>
          <w:szCs w:val="32"/>
        </w:rPr>
      </w:pPr>
    </w:p>
    <w:p w14:paraId="360C6F70" w14:textId="77777777" w:rsidR="006B57E2" w:rsidRDefault="006B57E2" w:rsidP="006B57E2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Расписание занятий внеурочной деятельности в 4  классе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131"/>
        <w:gridCol w:w="1106"/>
        <w:gridCol w:w="3171"/>
        <w:gridCol w:w="2612"/>
      </w:tblGrid>
      <w:tr w:rsidR="008A1B12" w:rsidRPr="008A1B12" w14:paraId="54A5B822" w14:textId="77777777" w:rsidTr="008A1B1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FE39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День недели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EB6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 xml:space="preserve">Время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A30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 xml:space="preserve">Кол-во часов в неделю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6C2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 xml:space="preserve">Название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9B8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Руководитель</w:t>
            </w:r>
          </w:p>
        </w:tc>
      </w:tr>
      <w:tr w:rsidR="008A1B12" w:rsidRPr="008A1B12" w14:paraId="1DC01D43" w14:textId="77777777" w:rsidTr="008A1B12">
        <w:trPr>
          <w:cantSplit/>
          <w:trHeight w:val="25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95C458" w14:textId="77777777" w:rsidR="008A1B12" w:rsidRPr="008A1B12" w:rsidRDefault="008A1B12">
            <w:pPr>
              <w:spacing w:after="0"/>
              <w:ind w:left="113" w:right="113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понедельник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590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  <w:vertAlign w:val="superscript"/>
              </w:rPr>
            </w:pPr>
            <w:r w:rsidRPr="008A1B12">
              <w:rPr>
                <w:rFonts w:cs="Times New Roman"/>
                <w:szCs w:val="28"/>
              </w:rPr>
              <w:t>8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  <w:r w:rsidRPr="008A1B12">
              <w:rPr>
                <w:rFonts w:cs="Times New Roman"/>
                <w:szCs w:val="28"/>
              </w:rPr>
              <w:t>-9</w:t>
            </w:r>
            <w:r w:rsidRPr="008A1B12">
              <w:rPr>
                <w:rFonts w:cs="Times New Roman"/>
                <w:szCs w:val="28"/>
                <w:vertAlign w:val="superscript"/>
              </w:rPr>
              <w:t>10</w:t>
            </w:r>
          </w:p>
          <w:p w14:paraId="2BD136E0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143306BF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049678ED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  <w:vertAlign w:val="superscript"/>
              </w:rPr>
            </w:pPr>
            <w:r w:rsidRPr="008A1B12">
              <w:rPr>
                <w:rFonts w:cs="Times New Roman"/>
                <w:szCs w:val="28"/>
              </w:rPr>
              <w:t>15</w:t>
            </w:r>
            <w:r w:rsidRPr="008A1B12">
              <w:rPr>
                <w:rFonts w:cs="Times New Roman"/>
                <w:szCs w:val="28"/>
                <w:vertAlign w:val="superscript"/>
              </w:rPr>
              <w:t xml:space="preserve">00 </w:t>
            </w:r>
            <w:r w:rsidRPr="008A1B12">
              <w:rPr>
                <w:rFonts w:cs="Times New Roman"/>
                <w:szCs w:val="28"/>
              </w:rPr>
              <w:t>- 15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</w:p>
          <w:p w14:paraId="1BA9BDAB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59DE0AFB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26D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</w:t>
            </w:r>
          </w:p>
          <w:p w14:paraId="70934102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5C31D985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7F729D74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58AF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«Разговоры о важном»</w:t>
            </w:r>
          </w:p>
          <w:p w14:paraId="46CA20FE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</w:p>
          <w:p w14:paraId="53608E02" w14:textId="77777777" w:rsidR="008A1B12" w:rsidRDefault="008A1B12">
            <w:pPr>
              <w:spacing w:after="0"/>
              <w:rPr>
                <w:rFonts w:cs="Times New Roman"/>
                <w:szCs w:val="28"/>
              </w:rPr>
            </w:pPr>
          </w:p>
          <w:p w14:paraId="3A34C57C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«Родная речь»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E8F6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Варданян М.А.</w:t>
            </w:r>
          </w:p>
          <w:p w14:paraId="405DE0B6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</w:p>
          <w:p w14:paraId="6C827A8F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</w:p>
          <w:p w14:paraId="64A4B4FC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Варданян М.А.</w:t>
            </w:r>
          </w:p>
        </w:tc>
      </w:tr>
      <w:tr w:rsidR="008A1B12" w:rsidRPr="008A1B12" w14:paraId="3108D62A" w14:textId="77777777" w:rsidTr="008A1B12">
        <w:trPr>
          <w:cantSplit/>
          <w:trHeight w:val="14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2F5486" w14:textId="77777777" w:rsidR="008A1B12" w:rsidRPr="008A1B12" w:rsidRDefault="008A1B12">
            <w:pPr>
              <w:spacing w:after="0"/>
              <w:ind w:left="113" w:right="113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9EF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7F802609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15</w:t>
            </w:r>
            <w:r w:rsidRPr="008A1B12">
              <w:rPr>
                <w:rFonts w:cs="Times New Roman"/>
                <w:szCs w:val="28"/>
                <w:vertAlign w:val="superscript"/>
              </w:rPr>
              <w:t xml:space="preserve">00 </w:t>
            </w:r>
            <w:r w:rsidRPr="008A1B12">
              <w:rPr>
                <w:rFonts w:cs="Times New Roman"/>
                <w:szCs w:val="28"/>
              </w:rPr>
              <w:t>- 15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1AA8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94BF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«Робототехника»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24A7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8A1B12">
              <w:rPr>
                <w:rFonts w:cs="Times New Roman"/>
                <w:szCs w:val="28"/>
              </w:rPr>
              <w:t>Бурьянова</w:t>
            </w:r>
            <w:proofErr w:type="spellEnd"/>
            <w:r w:rsidRPr="008A1B12">
              <w:rPr>
                <w:rFonts w:cs="Times New Roman"/>
                <w:szCs w:val="28"/>
              </w:rPr>
              <w:t xml:space="preserve"> А.В.</w:t>
            </w:r>
          </w:p>
        </w:tc>
      </w:tr>
      <w:tr w:rsidR="008A1B12" w:rsidRPr="008A1B12" w14:paraId="79A0187D" w14:textId="77777777" w:rsidTr="008A1B12">
        <w:trPr>
          <w:cantSplit/>
          <w:trHeight w:val="113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0CC547" w14:textId="77777777" w:rsidR="008A1B12" w:rsidRPr="008A1B12" w:rsidRDefault="008A1B12">
            <w:pPr>
              <w:spacing w:after="0"/>
              <w:ind w:left="113" w:right="113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B39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31CAB005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15</w:t>
            </w:r>
            <w:r w:rsidRPr="008A1B12">
              <w:rPr>
                <w:rFonts w:cs="Times New Roman"/>
                <w:szCs w:val="28"/>
                <w:vertAlign w:val="superscript"/>
              </w:rPr>
              <w:t xml:space="preserve">00 </w:t>
            </w:r>
            <w:r w:rsidRPr="008A1B12">
              <w:rPr>
                <w:rFonts w:cs="Times New Roman"/>
                <w:szCs w:val="28"/>
              </w:rPr>
              <w:t>- 15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8276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01D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«Робототехника»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448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8A1B12">
              <w:rPr>
                <w:rFonts w:cs="Times New Roman"/>
                <w:szCs w:val="28"/>
              </w:rPr>
              <w:t>Бурьянова</w:t>
            </w:r>
            <w:proofErr w:type="spellEnd"/>
            <w:r w:rsidRPr="008A1B12">
              <w:rPr>
                <w:rFonts w:cs="Times New Roman"/>
                <w:szCs w:val="28"/>
              </w:rPr>
              <w:t xml:space="preserve"> А.В.</w:t>
            </w:r>
          </w:p>
        </w:tc>
      </w:tr>
      <w:tr w:rsidR="008A1B12" w:rsidRPr="008A1B12" w14:paraId="4BFD7EC7" w14:textId="77777777" w:rsidTr="008A1B12">
        <w:trPr>
          <w:cantSplit/>
          <w:trHeight w:val="113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D8654E" w14:textId="77777777" w:rsidR="008A1B12" w:rsidRPr="008A1B12" w:rsidRDefault="008A1B12">
            <w:pPr>
              <w:spacing w:after="0"/>
              <w:ind w:left="113" w:right="113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869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0EBC3B08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15</w:t>
            </w:r>
            <w:r w:rsidRPr="008A1B12">
              <w:rPr>
                <w:rFonts w:cs="Times New Roman"/>
                <w:szCs w:val="28"/>
                <w:vertAlign w:val="superscript"/>
              </w:rPr>
              <w:t xml:space="preserve">00 </w:t>
            </w:r>
            <w:r w:rsidRPr="008A1B12">
              <w:rPr>
                <w:rFonts w:cs="Times New Roman"/>
                <w:szCs w:val="28"/>
              </w:rPr>
              <w:t>- 15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EF0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</w:t>
            </w:r>
          </w:p>
          <w:p w14:paraId="0CAE2D66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11105E3A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8514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«Орлята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7F9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Варданян М.А.</w:t>
            </w:r>
          </w:p>
        </w:tc>
      </w:tr>
      <w:tr w:rsidR="008A1B12" w:rsidRPr="008A1B12" w14:paraId="218ACC55" w14:textId="77777777" w:rsidTr="008A1B12">
        <w:trPr>
          <w:cantSplit/>
          <w:trHeight w:val="137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57188" w14:textId="77777777" w:rsidR="008A1B12" w:rsidRPr="008A1B12" w:rsidRDefault="008A1B12">
            <w:pPr>
              <w:spacing w:after="0"/>
              <w:ind w:left="113" w:right="113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50F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30F8F472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15</w:t>
            </w:r>
            <w:r w:rsidRPr="008A1B12">
              <w:rPr>
                <w:rFonts w:cs="Times New Roman"/>
                <w:szCs w:val="28"/>
                <w:vertAlign w:val="superscript"/>
              </w:rPr>
              <w:t xml:space="preserve">00 </w:t>
            </w:r>
            <w:r w:rsidRPr="008A1B12">
              <w:rPr>
                <w:rFonts w:cs="Times New Roman"/>
                <w:szCs w:val="28"/>
              </w:rPr>
              <w:t>- 15</w:t>
            </w:r>
            <w:r w:rsidRPr="008A1B12">
              <w:rPr>
                <w:rFonts w:cs="Times New Roman"/>
                <w:szCs w:val="28"/>
                <w:vertAlign w:val="superscript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84A4" w14:textId="77777777" w:rsidR="008A1B12" w:rsidRPr="008A1B12" w:rsidRDefault="008A1B1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-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F81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3C" w14:textId="77777777" w:rsidR="008A1B12" w:rsidRPr="008A1B12" w:rsidRDefault="008A1B12">
            <w:pPr>
              <w:spacing w:after="0"/>
              <w:rPr>
                <w:rFonts w:cs="Times New Roman"/>
                <w:szCs w:val="28"/>
              </w:rPr>
            </w:pPr>
            <w:r w:rsidRPr="008A1B12">
              <w:rPr>
                <w:rFonts w:cs="Times New Roman"/>
                <w:szCs w:val="28"/>
              </w:rPr>
              <w:t>-</w:t>
            </w:r>
          </w:p>
        </w:tc>
      </w:tr>
    </w:tbl>
    <w:p w14:paraId="64CDA0CF" w14:textId="77777777" w:rsidR="00DB0FF3" w:rsidRDefault="00DB0FF3" w:rsidP="000136BB">
      <w:pPr>
        <w:spacing w:after="0"/>
        <w:ind w:firstLine="709"/>
        <w:jc w:val="center"/>
        <w:rPr>
          <w:sz w:val="40"/>
          <w:szCs w:val="40"/>
        </w:rPr>
      </w:pPr>
    </w:p>
    <w:p w14:paraId="3F9F0D6D" w14:textId="77777777" w:rsidR="00C724D7" w:rsidRDefault="00C724D7" w:rsidP="000136BB">
      <w:pPr>
        <w:spacing w:after="0"/>
        <w:ind w:firstLine="709"/>
        <w:jc w:val="center"/>
        <w:rPr>
          <w:sz w:val="40"/>
          <w:szCs w:val="40"/>
        </w:rPr>
      </w:pPr>
    </w:p>
    <w:p w14:paraId="53D2DB79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5B3A98BB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72022DB9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58A112B5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36579760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59570DBF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7BB74A59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41AC4319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0896FF36" w14:textId="77777777" w:rsidR="006B57E2" w:rsidRDefault="006B57E2" w:rsidP="00C724D7">
      <w:pPr>
        <w:jc w:val="center"/>
        <w:rPr>
          <w:rFonts w:cs="Times New Roman"/>
          <w:b/>
          <w:sz w:val="32"/>
          <w:szCs w:val="32"/>
        </w:rPr>
      </w:pPr>
    </w:p>
    <w:p w14:paraId="23C96807" w14:textId="77777777" w:rsidR="00C724D7" w:rsidRDefault="00C724D7" w:rsidP="00C724D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Сведения о преподавателях, работающих в кабинете. </w:t>
      </w:r>
    </w:p>
    <w:p w14:paraId="00A88ADF" w14:textId="77777777" w:rsidR="00C724D7" w:rsidRDefault="00C724D7" w:rsidP="00C724D7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4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0"/>
        <w:gridCol w:w="2834"/>
        <w:gridCol w:w="1275"/>
        <w:gridCol w:w="1841"/>
      </w:tblGrid>
      <w:tr w:rsidR="00C724D7" w14:paraId="53B42338" w14:textId="77777777" w:rsidTr="00A84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3493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1C1A6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BEDE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D2203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C55A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D5B4" w14:textId="77777777" w:rsidR="00C724D7" w:rsidRDefault="00C724D7" w:rsidP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724D7" w14:paraId="583858A9" w14:textId="77777777" w:rsidTr="00A84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80A76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63904" w14:textId="77777777" w:rsidR="00C724D7" w:rsidRDefault="00C724D7" w:rsidP="00A8421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Варданян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Мариа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Араики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3ABA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начальных классов, зав. кабинетом.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7B72E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 язык, математика, литературное чтение, окружающий мир, </w:t>
            </w:r>
          </w:p>
          <w:p w14:paraId="79FB2FBB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труд, музыка, изобразительное искусство, родной (русский) язык, литературное чтение на родном (русском) языке, ОРКСЭ, внеурочная деятельность.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318D6" w14:textId="77777777" w:rsidR="00C724D7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A5FA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Высшее.</w:t>
            </w:r>
          </w:p>
        </w:tc>
      </w:tr>
      <w:tr w:rsidR="00C724D7" w14:paraId="5DD652C5" w14:textId="77777777" w:rsidTr="00A84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E3A5E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DC00" w14:textId="77777777" w:rsidR="00C724D7" w:rsidRDefault="00C724D7" w:rsidP="00A8421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1BA28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химии и биологии, технологии и информатики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2EF4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Кружок «Робототехника».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916BE" w14:textId="77777777" w:rsidR="00C724D7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3CAB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Высшее.</w:t>
            </w:r>
          </w:p>
        </w:tc>
      </w:tr>
      <w:tr w:rsidR="00C724D7" w14:paraId="135DEE94" w14:textId="77777777" w:rsidTr="00A84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49EE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AD453" w14:textId="77777777" w:rsidR="00C724D7" w:rsidRDefault="00C724D7" w:rsidP="00A8421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Забураева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5C14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959A3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08B1E" w14:textId="77777777" w:rsidR="00C724D7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лет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5F3FC" w14:textId="77777777" w:rsidR="00C724D7" w:rsidRDefault="00C724D7" w:rsidP="00A84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Высшее.</w:t>
            </w:r>
          </w:p>
        </w:tc>
      </w:tr>
    </w:tbl>
    <w:p w14:paraId="15966A0D" w14:textId="77777777" w:rsidR="00C724D7" w:rsidRDefault="00C724D7" w:rsidP="00C724D7">
      <w:pPr>
        <w:rPr>
          <w:rFonts w:cs="Times New Roman"/>
          <w:b/>
          <w:szCs w:val="28"/>
        </w:rPr>
      </w:pPr>
    </w:p>
    <w:p w14:paraId="466F36BC" w14:textId="77777777" w:rsidR="00C724D7" w:rsidRDefault="00C724D7" w:rsidP="00C724D7"/>
    <w:p w14:paraId="3393A51C" w14:textId="77777777" w:rsidR="00C724D7" w:rsidRDefault="00C724D7" w:rsidP="00C724D7"/>
    <w:p w14:paraId="423202B5" w14:textId="77777777" w:rsidR="00C724D7" w:rsidRDefault="00C724D7" w:rsidP="00C724D7"/>
    <w:p w14:paraId="139EA3F0" w14:textId="77777777" w:rsidR="00C724D7" w:rsidRDefault="00C724D7" w:rsidP="00C724D7"/>
    <w:p w14:paraId="4803DAEB" w14:textId="77777777" w:rsidR="00C724D7" w:rsidRDefault="00C724D7" w:rsidP="00C724D7"/>
    <w:p w14:paraId="56F25411" w14:textId="77777777" w:rsidR="00C724D7" w:rsidRDefault="00C724D7" w:rsidP="00C724D7"/>
    <w:p w14:paraId="29900331" w14:textId="77777777" w:rsidR="00C724D7" w:rsidRDefault="00C724D7" w:rsidP="00C724D7"/>
    <w:p w14:paraId="14D741AD" w14:textId="77777777" w:rsidR="00C724D7" w:rsidRDefault="00C724D7" w:rsidP="00C724D7"/>
    <w:p w14:paraId="20FF3948" w14:textId="77777777" w:rsidR="00C724D7" w:rsidRDefault="00C724D7" w:rsidP="00C724D7"/>
    <w:p w14:paraId="7A4531CE" w14:textId="77777777" w:rsidR="00C724D7" w:rsidRDefault="00C724D7" w:rsidP="00C724D7"/>
    <w:p w14:paraId="4B94A3F2" w14:textId="77777777" w:rsidR="00C724D7" w:rsidRDefault="00C724D7" w:rsidP="00C724D7"/>
    <w:p w14:paraId="20625B59" w14:textId="77777777" w:rsidR="00C724D7" w:rsidRDefault="00C724D7" w:rsidP="00C724D7"/>
    <w:p w14:paraId="78573667" w14:textId="77777777" w:rsidR="00C724D7" w:rsidRDefault="00C724D7" w:rsidP="00C724D7"/>
    <w:p w14:paraId="44CEFBCA" w14:textId="77777777" w:rsidR="00C724D7" w:rsidRDefault="00C724D7" w:rsidP="00C724D7">
      <w:pPr>
        <w:jc w:val="center"/>
        <w:rPr>
          <w:rFonts w:cs="Times New Roman"/>
          <w:b/>
          <w:szCs w:val="28"/>
        </w:rPr>
      </w:pPr>
    </w:p>
    <w:p w14:paraId="539E3D4A" w14:textId="77777777" w:rsidR="008A1B12" w:rsidRDefault="008A1B12" w:rsidP="00C724D7">
      <w:pPr>
        <w:jc w:val="center"/>
        <w:rPr>
          <w:rFonts w:cs="Times New Roman"/>
          <w:b/>
          <w:szCs w:val="28"/>
        </w:rPr>
      </w:pPr>
    </w:p>
    <w:p w14:paraId="78A20F9A" w14:textId="77777777" w:rsidR="00C724D7" w:rsidRPr="002B5243" w:rsidRDefault="00C724D7" w:rsidP="00C724D7">
      <w:pPr>
        <w:jc w:val="center"/>
        <w:rPr>
          <w:rFonts w:cs="Times New Roman"/>
          <w:b/>
          <w:szCs w:val="28"/>
        </w:rPr>
      </w:pPr>
      <w:r w:rsidRPr="002B5243">
        <w:rPr>
          <w:rFonts w:cs="Times New Roman"/>
          <w:b/>
          <w:szCs w:val="28"/>
        </w:rPr>
        <w:lastRenderedPageBreak/>
        <w:t>Опись имущества кабинета начальных классов</w:t>
      </w:r>
      <w:r>
        <w:rPr>
          <w:rFonts w:cs="Times New Roman"/>
          <w:b/>
          <w:szCs w:val="28"/>
        </w:rPr>
        <w:t xml:space="preserve"> № 2</w:t>
      </w:r>
      <w:r w:rsidRPr="002B5243">
        <w:rPr>
          <w:rFonts w:cs="Times New Roman"/>
          <w:b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92"/>
        <w:gridCol w:w="2828"/>
      </w:tblGrid>
      <w:tr w:rsidR="00C724D7" w:rsidRPr="005A7BD0" w14:paraId="4EB51326" w14:textId="77777777" w:rsidTr="00A8421C">
        <w:tc>
          <w:tcPr>
            <w:tcW w:w="675" w:type="dxa"/>
          </w:tcPr>
          <w:p w14:paraId="7C3D9156" w14:textId="77777777" w:rsidR="00C724D7" w:rsidRPr="005A7BD0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0FD7CF6" w14:textId="77777777" w:rsidR="00C724D7" w:rsidRPr="005A7BD0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2" w:type="dxa"/>
          </w:tcPr>
          <w:p w14:paraId="77AFD8C8" w14:textId="77777777" w:rsidR="00C724D7" w:rsidRPr="005A7BD0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2828" w:type="dxa"/>
          </w:tcPr>
          <w:p w14:paraId="301C74AE" w14:textId="77777777" w:rsidR="00C724D7" w:rsidRPr="005A7BD0" w:rsidRDefault="00C724D7" w:rsidP="00A84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Инвентарный номер</w:t>
            </w:r>
          </w:p>
        </w:tc>
      </w:tr>
      <w:tr w:rsidR="00C724D7" w:rsidRPr="005A7BD0" w14:paraId="00448053" w14:textId="77777777" w:rsidTr="00A8421C">
        <w:tc>
          <w:tcPr>
            <w:tcW w:w="675" w:type="dxa"/>
          </w:tcPr>
          <w:p w14:paraId="13AC6DC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8FC1E05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Стол ученический 2-м. </w:t>
            </w:r>
            <w:proofErr w:type="spellStart"/>
            <w:r w:rsidRPr="005A7BD0">
              <w:rPr>
                <w:rFonts w:cs="Times New Roman"/>
                <w:sz w:val="24"/>
                <w:szCs w:val="24"/>
              </w:rPr>
              <w:t>регулир</w:t>
            </w:r>
            <w:proofErr w:type="spellEnd"/>
            <w:r w:rsidRPr="005A7BD0">
              <w:rPr>
                <w:rFonts w:cs="Times New Roman"/>
                <w:sz w:val="24"/>
                <w:szCs w:val="24"/>
              </w:rPr>
              <w:t xml:space="preserve">. высота и наклон столешницы 0 или 10 2-4 </w:t>
            </w:r>
            <w:proofErr w:type="spellStart"/>
            <w:r w:rsidRPr="005A7BD0">
              <w:rPr>
                <w:rFonts w:cs="Times New Roman"/>
                <w:sz w:val="24"/>
                <w:szCs w:val="24"/>
              </w:rPr>
              <w:t>р.г</w:t>
            </w:r>
            <w:proofErr w:type="spellEnd"/>
            <w:r w:rsidRPr="005A7B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B187E8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14:paraId="55BB03A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ШР210109004621</w:t>
            </w:r>
          </w:p>
          <w:p w14:paraId="02879B6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ШР210109002491</w:t>
            </w:r>
          </w:p>
          <w:p w14:paraId="276246D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ШР210109003845</w:t>
            </w:r>
          </w:p>
        </w:tc>
      </w:tr>
      <w:tr w:rsidR="00C724D7" w:rsidRPr="005A7BD0" w14:paraId="16C4D0E8" w14:textId="77777777" w:rsidTr="00A8421C">
        <w:tc>
          <w:tcPr>
            <w:tcW w:w="675" w:type="dxa"/>
          </w:tcPr>
          <w:p w14:paraId="5EFBAEF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787335A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Стул ученический регулируемый 2-4 </w:t>
            </w:r>
            <w:proofErr w:type="spellStart"/>
            <w:r w:rsidRPr="005A7BD0">
              <w:rPr>
                <w:rFonts w:cs="Times New Roman"/>
                <w:sz w:val="24"/>
                <w:szCs w:val="24"/>
              </w:rPr>
              <w:t>р.г</w:t>
            </w:r>
            <w:proofErr w:type="spellEnd"/>
            <w:r w:rsidRPr="005A7B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6DD672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14:paraId="26CB6B8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ШР210109003851</w:t>
            </w:r>
          </w:p>
          <w:p w14:paraId="64E91FF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ШР210109003852</w:t>
            </w:r>
          </w:p>
          <w:p w14:paraId="5E7B2ABA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ШР210109003853</w:t>
            </w:r>
          </w:p>
          <w:p w14:paraId="36231B0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ШР210109003854</w:t>
            </w:r>
          </w:p>
          <w:p w14:paraId="7BD0C63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ШР210109003855</w:t>
            </w:r>
          </w:p>
          <w:p w14:paraId="1352052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ШР210109003856</w:t>
            </w:r>
          </w:p>
          <w:p w14:paraId="4C9D624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ШР210109003857</w:t>
            </w:r>
          </w:p>
          <w:p w14:paraId="4CD0B402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ШР210109003858</w:t>
            </w:r>
          </w:p>
          <w:p w14:paraId="7D96859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ШР210109003859</w:t>
            </w:r>
          </w:p>
          <w:p w14:paraId="1290F6E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ШР210109003860</w:t>
            </w:r>
          </w:p>
          <w:p w14:paraId="5E5C18F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ШР210109003861</w:t>
            </w:r>
          </w:p>
          <w:p w14:paraId="0E358B0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ШР210109003862</w:t>
            </w:r>
          </w:p>
          <w:p w14:paraId="37243FB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ШР210109003863</w:t>
            </w:r>
          </w:p>
          <w:p w14:paraId="04AD796C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ШР210109003864</w:t>
            </w:r>
          </w:p>
          <w:p w14:paraId="0E17D63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ШР210109003865</w:t>
            </w:r>
          </w:p>
          <w:p w14:paraId="4381B56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ШР210109003866</w:t>
            </w:r>
          </w:p>
          <w:p w14:paraId="621802F5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ШР210109003867</w:t>
            </w:r>
          </w:p>
          <w:p w14:paraId="4E365E1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ШР210109003868</w:t>
            </w:r>
          </w:p>
        </w:tc>
      </w:tr>
      <w:tr w:rsidR="00C724D7" w:rsidRPr="005A7BD0" w14:paraId="7DFCBF08" w14:textId="77777777" w:rsidTr="00A8421C">
        <w:tc>
          <w:tcPr>
            <w:tcW w:w="675" w:type="dxa"/>
          </w:tcPr>
          <w:p w14:paraId="178F165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759F5E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992" w:type="dxa"/>
          </w:tcPr>
          <w:p w14:paraId="013C86E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A0F09E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0336AA8E" w14:textId="77777777" w:rsidTr="00A8421C">
        <w:tc>
          <w:tcPr>
            <w:tcW w:w="675" w:type="dxa"/>
          </w:tcPr>
          <w:p w14:paraId="64399DD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116A049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Шкаф для хранения учебных принадлежностей</w:t>
            </w:r>
          </w:p>
        </w:tc>
        <w:tc>
          <w:tcPr>
            <w:tcW w:w="992" w:type="dxa"/>
          </w:tcPr>
          <w:p w14:paraId="2B3E345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C6B15F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35EAC0AF" w14:textId="77777777" w:rsidTr="00A8421C">
        <w:tc>
          <w:tcPr>
            <w:tcW w:w="675" w:type="dxa"/>
          </w:tcPr>
          <w:p w14:paraId="6339CCC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3B72855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Тумбочка </w:t>
            </w:r>
          </w:p>
        </w:tc>
        <w:tc>
          <w:tcPr>
            <w:tcW w:w="992" w:type="dxa"/>
          </w:tcPr>
          <w:p w14:paraId="3371C27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2E3EAFC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535B40B7" w14:textId="77777777" w:rsidTr="00A8421C">
        <w:tc>
          <w:tcPr>
            <w:tcW w:w="675" w:type="dxa"/>
          </w:tcPr>
          <w:p w14:paraId="09EECD6C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294B658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Подвесные полки</w:t>
            </w:r>
          </w:p>
        </w:tc>
        <w:tc>
          <w:tcPr>
            <w:tcW w:w="992" w:type="dxa"/>
          </w:tcPr>
          <w:p w14:paraId="4C82B5D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4D871C7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4DE7034A" w14:textId="77777777" w:rsidTr="00A8421C">
        <w:tc>
          <w:tcPr>
            <w:tcW w:w="675" w:type="dxa"/>
          </w:tcPr>
          <w:p w14:paraId="6ECE9D9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0781C13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Интерактивная доска (комплект учебного оборудования)</w:t>
            </w:r>
          </w:p>
        </w:tc>
        <w:tc>
          <w:tcPr>
            <w:tcW w:w="992" w:type="dxa"/>
          </w:tcPr>
          <w:p w14:paraId="17DF3155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68743A2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ШЛ210107000089</w:t>
            </w:r>
          </w:p>
        </w:tc>
      </w:tr>
      <w:tr w:rsidR="00C724D7" w:rsidRPr="005A7BD0" w14:paraId="08D1AF92" w14:textId="77777777" w:rsidTr="00A8421C">
        <w:tc>
          <w:tcPr>
            <w:tcW w:w="675" w:type="dxa"/>
          </w:tcPr>
          <w:p w14:paraId="32761F0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78910DA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Карнизы </w:t>
            </w:r>
          </w:p>
        </w:tc>
        <w:tc>
          <w:tcPr>
            <w:tcW w:w="992" w:type="dxa"/>
          </w:tcPr>
          <w:p w14:paraId="6FC5D61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13B4594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7DBB06A7" w14:textId="77777777" w:rsidTr="00A8421C">
        <w:tc>
          <w:tcPr>
            <w:tcW w:w="675" w:type="dxa"/>
          </w:tcPr>
          <w:p w14:paraId="6F491F0C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6338F33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Плафон </w:t>
            </w:r>
          </w:p>
        </w:tc>
        <w:tc>
          <w:tcPr>
            <w:tcW w:w="992" w:type="dxa"/>
          </w:tcPr>
          <w:p w14:paraId="1AD849F2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76999A22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2EF092E7" w14:textId="77777777" w:rsidTr="00A8421C">
        <w:tc>
          <w:tcPr>
            <w:tcW w:w="675" w:type="dxa"/>
          </w:tcPr>
          <w:p w14:paraId="0AFB421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642209F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Ноутбук к интерактивной доске (комплект учебного оборудования)</w:t>
            </w:r>
          </w:p>
        </w:tc>
        <w:tc>
          <w:tcPr>
            <w:tcW w:w="992" w:type="dxa"/>
          </w:tcPr>
          <w:p w14:paraId="08E65F9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8EE098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ШЛ210107000089</w:t>
            </w:r>
          </w:p>
        </w:tc>
      </w:tr>
      <w:tr w:rsidR="00C724D7" w:rsidRPr="005A7BD0" w14:paraId="057CE6E9" w14:textId="77777777" w:rsidTr="00A8421C">
        <w:tc>
          <w:tcPr>
            <w:tcW w:w="675" w:type="dxa"/>
          </w:tcPr>
          <w:p w14:paraId="5E40825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6BD5C01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992" w:type="dxa"/>
          </w:tcPr>
          <w:p w14:paraId="0237F75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3817D616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24544AA5" w14:textId="77777777" w:rsidTr="00A8421C">
        <w:tc>
          <w:tcPr>
            <w:tcW w:w="675" w:type="dxa"/>
          </w:tcPr>
          <w:p w14:paraId="23B325C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2ABC1DE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Светильник «Софит» ЛСПО 01-1*58 с кронштейном, с решёткой IP54  </w:t>
            </w:r>
          </w:p>
        </w:tc>
        <w:tc>
          <w:tcPr>
            <w:tcW w:w="992" w:type="dxa"/>
          </w:tcPr>
          <w:p w14:paraId="0DD4EB8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3C5BAEF9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ШР210109001848</w:t>
            </w:r>
          </w:p>
        </w:tc>
      </w:tr>
      <w:tr w:rsidR="00C724D7" w:rsidRPr="005A7BD0" w14:paraId="7A6A4345" w14:textId="77777777" w:rsidTr="00A8421C">
        <w:tc>
          <w:tcPr>
            <w:tcW w:w="675" w:type="dxa"/>
          </w:tcPr>
          <w:p w14:paraId="50C05AA8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820" w:type="dxa"/>
          </w:tcPr>
          <w:p w14:paraId="7E62BA2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A7BD0">
              <w:rPr>
                <w:rFonts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992" w:type="dxa"/>
          </w:tcPr>
          <w:p w14:paraId="2C8BF27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FE25F2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ШР210109005414</w:t>
            </w:r>
          </w:p>
        </w:tc>
      </w:tr>
      <w:tr w:rsidR="00C724D7" w:rsidRPr="005A7BD0" w14:paraId="19308398" w14:textId="77777777" w:rsidTr="00A8421C">
        <w:tc>
          <w:tcPr>
            <w:tcW w:w="675" w:type="dxa"/>
          </w:tcPr>
          <w:p w14:paraId="59A3ACE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772DA123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992" w:type="dxa"/>
          </w:tcPr>
          <w:p w14:paraId="2C8BBFE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84D513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4322E99C" w14:textId="77777777" w:rsidTr="00A8421C">
        <w:tc>
          <w:tcPr>
            <w:tcW w:w="675" w:type="dxa"/>
          </w:tcPr>
          <w:p w14:paraId="753519EF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14:paraId="1130DD1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 xml:space="preserve">Компьютерный стул </w:t>
            </w:r>
          </w:p>
        </w:tc>
        <w:tc>
          <w:tcPr>
            <w:tcW w:w="992" w:type="dxa"/>
          </w:tcPr>
          <w:p w14:paraId="1A9F5B9B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6E8A1A6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D7" w:rsidRPr="005A7BD0" w14:paraId="04C25C42" w14:textId="77777777" w:rsidTr="00A8421C">
        <w:tc>
          <w:tcPr>
            <w:tcW w:w="675" w:type="dxa"/>
          </w:tcPr>
          <w:p w14:paraId="2D68CE9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28C9D37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Стол ученический синий</w:t>
            </w:r>
          </w:p>
        </w:tc>
        <w:tc>
          <w:tcPr>
            <w:tcW w:w="992" w:type="dxa"/>
          </w:tcPr>
          <w:p w14:paraId="61C3467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A7BD0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8" w:type="dxa"/>
          </w:tcPr>
          <w:p w14:paraId="1B722356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24D7" w:rsidRPr="005A7BD0" w14:paraId="5EDFBC32" w14:textId="77777777" w:rsidTr="00A8421C">
        <w:tc>
          <w:tcPr>
            <w:tcW w:w="675" w:type="dxa"/>
          </w:tcPr>
          <w:p w14:paraId="2F5A046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B68A922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Стул ученический коричневый</w:t>
            </w:r>
          </w:p>
        </w:tc>
        <w:tc>
          <w:tcPr>
            <w:tcW w:w="992" w:type="dxa"/>
          </w:tcPr>
          <w:p w14:paraId="692D4787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091DFF81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24D7" w:rsidRPr="005A7BD0" w14:paraId="22444680" w14:textId="77777777" w:rsidTr="00A8421C">
        <w:tc>
          <w:tcPr>
            <w:tcW w:w="675" w:type="dxa"/>
          </w:tcPr>
          <w:p w14:paraId="4843BD2E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9BD6094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Умывальник белый пластиковый</w:t>
            </w:r>
          </w:p>
        </w:tc>
        <w:tc>
          <w:tcPr>
            <w:tcW w:w="992" w:type="dxa"/>
          </w:tcPr>
          <w:p w14:paraId="212F09ED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</w:rPr>
            </w:pPr>
            <w:r w:rsidRPr="005A7B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249C7BC0" w14:textId="77777777" w:rsidR="00C724D7" w:rsidRPr="005A7BD0" w:rsidRDefault="00C724D7" w:rsidP="00A8421C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3051567F" w14:textId="77777777" w:rsidR="00C724D7" w:rsidRDefault="00C724D7" w:rsidP="00C724D7"/>
    <w:p w14:paraId="3B70103E" w14:textId="77777777" w:rsidR="00C724D7" w:rsidRDefault="00C724D7" w:rsidP="000136BB">
      <w:pPr>
        <w:spacing w:after="0"/>
        <w:ind w:firstLine="709"/>
        <w:jc w:val="center"/>
        <w:rPr>
          <w:sz w:val="40"/>
          <w:szCs w:val="40"/>
        </w:rPr>
      </w:pPr>
    </w:p>
    <w:p w14:paraId="552BE6A6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103C5D20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76CD60E6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400B5450" w14:textId="77777777" w:rsidR="00A8421C" w:rsidRDefault="00A8421C" w:rsidP="00A8421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Учебное оборудование. </w:t>
      </w:r>
    </w:p>
    <w:p w14:paraId="0DAE452D" w14:textId="77777777" w:rsidR="00A8421C" w:rsidRDefault="00A8421C" w:rsidP="00A8421C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(дидактическое и методическое обеспечение кабинета)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9"/>
        <w:gridCol w:w="3860"/>
        <w:gridCol w:w="1784"/>
        <w:gridCol w:w="1250"/>
        <w:gridCol w:w="1831"/>
      </w:tblGrid>
      <w:tr w:rsidR="00A8421C" w:rsidRPr="00A8421C" w14:paraId="38A9DF06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08717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B82F4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9F62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E5D26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5FE1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Место хранения</w:t>
            </w:r>
          </w:p>
          <w:p w14:paraId="0F833C38" w14:textId="77777777" w:rsidR="00A8421C" w:rsidRPr="00A8421C" w:rsidRDefault="00A84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421C">
              <w:rPr>
                <w:rFonts w:cs="Times New Roman"/>
                <w:b/>
                <w:sz w:val="24"/>
                <w:szCs w:val="24"/>
              </w:rPr>
              <w:t>(№ шкафа)</w:t>
            </w:r>
          </w:p>
        </w:tc>
      </w:tr>
      <w:tr w:rsidR="00A8421C" w:rsidRPr="00A8421C" w14:paraId="4FF20BB5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DC93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DFDC1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по ОБЖ</w:t>
            </w:r>
          </w:p>
          <w:p w14:paraId="767CB1B9" w14:textId="77777777" w:rsidR="00A8421C" w:rsidRPr="00A8421C" w:rsidRDefault="00A8421C" w:rsidP="00A8421C">
            <w:pPr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 с дорожными знаками.</w:t>
            </w:r>
          </w:p>
          <w:p w14:paraId="28BAF387" w14:textId="77777777" w:rsidR="00A8421C" w:rsidRPr="00A8421C" w:rsidRDefault="00A8421C" w:rsidP="00A8421C">
            <w:pPr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Экологические правила поведения в природе в картинках.</w:t>
            </w:r>
          </w:p>
          <w:p w14:paraId="271D5C7C" w14:textId="77777777" w:rsidR="00A8421C" w:rsidRPr="00A8421C" w:rsidRDefault="00A8421C" w:rsidP="00A8421C">
            <w:pPr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Планшет «Съедобные и ядовитые грибы».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BDB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288DA7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3118A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 к.</w:t>
            </w:r>
          </w:p>
          <w:p w14:paraId="318AFB2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BD2148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14 к.</w:t>
            </w:r>
          </w:p>
          <w:p w14:paraId="056B826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877463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кн.</w:t>
            </w:r>
          </w:p>
          <w:p w14:paraId="62CDBC2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9D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1–4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68B7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0ED70E3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7FBA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8B9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Набор карточек «Азбука в картинках».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DE9B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16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CAEE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DE8E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128E123D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958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0B9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Карточки-раскраски.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939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069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A1C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CDCCD15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E5CB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C46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Карточки-загадки слов, ребусы.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401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45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CE6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3136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2CCD7299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48DF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602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по природоведению</w:t>
            </w:r>
          </w:p>
          <w:p w14:paraId="3FF071B7" w14:textId="77777777" w:rsidR="00A8421C" w:rsidRPr="00A8421C" w:rsidRDefault="00A8421C" w:rsidP="00A8421C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Планшет «Наша Родина».</w:t>
            </w:r>
          </w:p>
          <w:p w14:paraId="06474024" w14:textId="77777777" w:rsidR="00A8421C" w:rsidRPr="00A8421C" w:rsidRDefault="00A8421C" w:rsidP="00A8421C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Планшет «Природа и мы».</w:t>
            </w:r>
          </w:p>
          <w:p w14:paraId="76746391" w14:textId="77777777" w:rsidR="00A8421C" w:rsidRPr="00A8421C" w:rsidRDefault="00A8421C" w:rsidP="00A8421C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Задания к игре по окружающему миру «Крестики-нолики».</w:t>
            </w:r>
          </w:p>
          <w:p w14:paraId="6A1C9E3F" w14:textId="77777777" w:rsidR="00A8421C" w:rsidRPr="00A8421C" w:rsidRDefault="00A8421C" w:rsidP="00A8421C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по природоведению «Природа и мы».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B85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80D40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A53D1C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кн.</w:t>
            </w:r>
          </w:p>
          <w:p w14:paraId="4CA2F3E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2743C3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кн.</w:t>
            </w:r>
          </w:p>
          <w:p w14:paraId="6035D1A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B8FA2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15 з.</w:t>
            </w:r>
          </w:p>
          <w:p w14:paraId="5261F8D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39368C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н.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787F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8CBC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3FD35E3B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15F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2BD3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Шаблоны для уроков технологии.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B2B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Количество пополняется.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DE88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D32D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E15B3D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E34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556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к урокам русского языка «Словарные диктанты» на темы:</w:t>
            </w:r>
          </w:p>
          <w:p w14:paraId="058A6F58" w14:textId="77777777" w:rsidR="00A8421C" w:rsidRPr="00A8421C" w:rsidRDefault="00A8421C" w:rsidP="00A8421C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Безударные гласные в корне слова.</w:t>
            </w:r>
          </w:p>
          <w:p w14:paraId="2ADE407D" w14:textId="77777777" w:rsidR="00A8421C" w:rsidRPr="00A8421C" w:rsidRDefault="00A8421C" w:rsidP="00A8421C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Парные согласные на конце и в середине слова.</w:t>
            </w:r>
          </w:p>
          <w:p w14:paraId="2B5CB3C2" w14:textId="77777777" w:rsidR="00A8421C" w:rsidRPr="00A8421C" w:rsidRDefault="00A8421C" w:rsidP="00A8421C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Ь – показатель мягкости и разделительный.</w:t>
            </w:r>
          </w:p>
          <w:p w14:paraId="1E68E3BC" w14:textId="77777777" w:rsidR="00A8421C" w:rsidRPr="00A8421C" w:rsidRDefault="00A8421C" w:rsidP="00A8421C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Разделительный ъ и ь.</w:t>
            </w:r>
          </w:p>
          <w:p w14:paraId="38F5570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5B3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131A0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5D98E1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2C567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21 к.</w:t>
            </w:r>
          </w:p>
          <w:p w14:paraId="5DFD7B2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06B61C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9 к.</w:t>
            </w:r>
          </w:p>
          <w:p w14:paraId="129340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12B8B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 к.</w:t>
            </w:r>
          </w:p>
          <w:p w14:paraId="0746578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9864E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2E43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3-4 классы</w:t>
            </w:r>
          </w:p>
          <w:p w14:paraId="29DA72C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A00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79A021E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123E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A7AC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Сигнальные карточки по русскому языку:</w:t>
            </w:r>
          </w:p>
          <w:p w14:paraId="177510CB" w14:textId="77777777" w:rsidR="00A8421C" w:rsidRPr="00A8421C" w:rsidRDefault="00A8421C" w:rsidP="00A8421C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Согласные буквы (для обозначения парных согласных звуков).</w:t>
            </w:r>
          </w:p>
          <w:p w14:paraId="0111EFD3" w14:textId="77777777" w:rsidR="00A8421C" w:rsidRPr="00A8421C" w:rsidRDefault="00A8421C" w:rsidP="00A8421C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Гласные буквы.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2E5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540C4C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0C8FCD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 наборов по 16 букв в каждом.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825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E4E2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1DF5B248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16C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6E75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Раздаточные пособия по русскому языку:</w:t>
            </w:r>
          </w:p>
          <w:p w14:paraId="3B66225D" w14:textId="77777777" w:rsidR="00A8421C" w:rsidRPr="00A8421C" w:rsidRDefault="00A8421C" w:rsidP="00A8421C">
            <w:pPr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Перфокарты.</w:t>
            </w:r>
          </w:p>
          <w:p w14:paraId="58412C51" w14:textId="77777777" w:rsidR="00A8421C" w:rsidRPr="00A8421C" w:rsidRDefault="00A8421C" w:rsidP="00A8421C">
            <w:pPr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Задания вида «Исправьте ошибки».</w:t>
            </w:r>
          </w:p>
          <w:p w14:paraId="574DF3CB" w14:textId="77777777" w:rsidR="00A8421C" w:rsidRPr="00A8421C" w:rsidRDefault="00A8421C" w:rsidP="00A8421C">
            <w:pPr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 с заданиями на разные темы.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EA0D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EBC453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7B95B2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55 п.</w:t>
            </w:r>
          </w:p>
          <w:p w14:paraId="0CE9C14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7EA894C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460D49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23 к.</w:t>
            </w:r>
          </w:p>
          <w:p w14:paraId="31C94C9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C60F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3-4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01C2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115CFFD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5360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2AB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Счётный материал по математике:</w:t>
            </w:r>
          </w:p>
          <w:p w14:paraId="4C90B03A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бабочки;</w:t>
            </w:r>
          </w:p>
          <w:p w14:paraId="65C5786F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клубнички;</w:t>
            </w:r>
          </w:p>
          <w:p w14:paraId="63AA3295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грибки;</w:t>
            </w:r>
          </w:p>
          <w:p w14:paraId="13636C6D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мячи;</w:t>
            </w:r>
          </w:p>
          <w:p w14:paraId="68435375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яблочки;</w:t>
            </w:r>
          </w:p>
          <w:p w14:paraId="79E5A2BE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звёздочки;</w:t>
            </w:r>
          </w:p>
          <w:p w14:paraId="79A13ACC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васильки;</w:t>
            </w:r>
          </w:p>
          <w:p w14:paraId="395993FA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жуки;</w:t>
            </w:r>
          </w:p>
          <w:p w14:paraId="3C8EBF01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слоники;</w:t>
            </w:r>
          </w:p>
          <w:p w14:paraId="4B425364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кубики;</w:t>
            </w:r>
          </w:p>
          <w:p w14:paraId="4A860EDA" w14:textId="77777777" w:rsidR="00A8421C" w:rsidRPr="00A8421C" w:rsidRDefault="00A8421C" w:rsidP="00A8421C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лебеди.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48DC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7EFB0D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18 к.</w:t>
            </w:r>
          </w:p>
          <w:p w14:paraId="315FB54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20 к.</w:t>
            </w:r>
          </w:p>
          <w:p w14:paraId="3FBAD6E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12 к.</w:t>
            </w:r>
          </w:p>
          <w:p w14:paraId="7DD297B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20 к.</w:t>
            </w:r>
          </w:p>
          <w:p w14:paraId="1313D5E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40 к.</w:t>
            </w:r>
          </w:p>
          <w:p w14:paraId="7B01A0D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 к.</w:t>
            </w:r>
          </w:p>
          <w:p w14:paraId="0884FCA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70DC64C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12 к.</w:t>
            </w:r>
          </w:p>
          <w:p w14:paraId="5212502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2398B9F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 к.</w:t>
            </w:r>
          </w:p>
          <w:p w14:paraId="3522E02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B3C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8B1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D82DA3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9068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D7A2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Печатное пособие «Числа от 1 до 10».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350A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9080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4EE3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D258C9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A591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934A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Перфокарты по математике.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CE5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11 п.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0FF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600B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92485E4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EAA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EE66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 с задачами по математике.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8E46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93C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5C07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0154F1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169A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FD06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Раздаточный материал по математике – задания в игровой форме. «Молчанка», «Поднимись по лесенке», «Круговые примеры».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3FA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16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F9D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1-2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C4C3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0C66BAB3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451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1B41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Раздаточный материал по математике «Наборы чисел 1-10».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5CB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00FE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F03E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3DFE437C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5147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A585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по русскому языку «Словарные слова» (двусторонние карточки).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0B11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49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932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BC91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FABC150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B48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C852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Предметные картинки по математике:</w:t>
            </w:r>
          </w:p>
          <w:p w14:paraId="243C8C79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избушки;</w:t>
            </w:r>
          </w:p>
          <w:p w14:paraId="41E5C211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лягушки;</w:t>
            </w:r>
          </w:p>
          <w:p w14:paraId="2652E44A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грибы;</w:t>
            </w:r>
          </w:p>
          <w:p w14:paraId="550CA3C1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яблоки;</w:t>
            </w:r>
          </w:p>
          <w:p w14:paraId="60F2F7C8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деревья;</w:t>
            </w:r>
          </w:p>
          <w:p w14:paraId="6418973C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ёлочки;</w:t>
            </w:r>
          </w:p>
          <w:p w14:paraId="1E6EC200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чашки;</w:t>
            </w:r>
          </w:p>
          <w:p w14:paraId="1A152E61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цветочки;</w:t>
            </w:r>
          </w:p>
          <w:p w14:paraId="39A0F171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кувшины;</w:t>
            </w:r>
          </w:p>
          <w:p w14:paraId="6E5B4A59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рыбки;</w:t>
            </w:r>
          </w:p>
          <w:p w14:paraId="3F40316B" w14:textId="77777777" w:rsidR="00A8421C" w:rsidRPr="00A8421C" w:rsidRDefault="00A8421C" w:rsidP="00A8421C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груши.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9DB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813C9D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0A329B0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5271A97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6D8013B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65818EF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3655EC1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194F638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15AA3A3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3E871ED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60B75BB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7547A45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5877DA3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717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A90A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3A4D7FBA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3FCD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6C7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Дидактический материал по математике «Весёлые задачи».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4D13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21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BBF3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1-2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47C3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08B84BC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DC2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0DA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Раздаточные карточки по математике «Математика для малышей»:</w:t>
            </w:r>
          </w:p>
          <w:p w14:paraId="2CEFE2A5" w14:textId="77777777" w:rsidR="00A8421C" w:rsidRPr="00A8421C" w:rsidRDefault="00A8421C" w:rsidP="00A8421C">
            <w:pPr>
              <w:numPr>
                <w:ilvl w:val="0"/>
                <w:numId w:val="2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Сложение и вычитание в пределах 10 (6 - ⁯, 7 - ⁮, </w:t>
            </w:r>
          </w:p>
          <w:p w14:paraId="09D6A10C" w14:textId="77777777" w:rsidR="00A8421C" w:rsidRPr="00A8421C" w:rsidRDefault="00A8421C">
            <w:pPr>
              <w:ind w:left="360"/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     8 - ⁯, 9 - ⁯).</w:t>
            </w:r>
          </w:p>
          <w:p w14:paraId="09ECF951" w14:textId="77777777" w:rsidR="00A8421C" w:rsidRPr="00A8421C" w:rsidRDefault="00A8421C" w:rsidP="00A8421C">
            <w:pPr>
              <w:numPr>
                <w:ilvl w:val="0"/>
                <w:numId w:val="2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Сложение и вычитание в пределах 10 (□ + 3, □ - 3).</w:t>
            </w:r>
          </w:p>
          <w:p w14:paraId="6325557E" w14:textId="77777777" w:rsidR="00A8421C" w:rsidRPr="00A8421C" w:rsidRDefault="00A8421C" w:rsidP="00A8421C">
            <w:pPr>
              <w:numPr>
                <w:ilvl w:val="0"/>
                <w:numId w:val="2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Сложение и вычитание в пределах 10 (□ + 4, □ - 4).</w:t>
            </w:r>
          </w:p>
          <w:p w14:paraId="2A4D9E0A" w14:textId="77777777" w:rsidR="00A8421C" w:rsidRPr="00A8421C" w:rsidRDefault="00A8421C" w:rsidP="00A8421C">
            <w:pPr>
              <w:numPr>
                <w:ilvl w:val="0"/>
                <w:numId w:val="2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Сложение и вычитание в пределах 10 (□ + 2, □ - 2).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A23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C1491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C1CE68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C451F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3589158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70B705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E1E8C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9 к.</w:t>
            </w:r>
          </w:p>
          <w:p w14:paraId="41AC5AC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239CD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4D4503C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BAEC60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2AF0DBF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3FE6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2B30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0FB8915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0150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3D41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Ребусы.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D07D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34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C30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2-4 классы.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FFE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6C5A9EA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835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2DB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 с примерами (двусторонние).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1BD8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36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4A5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E03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B27C0E0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4685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FF3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Раздаточный материал по математике по темам:</w:t>
            </w:r>
          </w:p>
          <w:p w14:paraId="4892B593" w14:textId="77777777" w:rsidR="00A8421C" w:rsidRPr="00A8421C" w:rsidRDefault="00A8421C" w:rsidP="00A8421C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Числа от 1 до 1 000.</w:t>
            </w:r>
          </w:p>
          <w:p w14:paraId="3F4CA504" w14:textId="77777777" w:rsidR="00A8421C" w:rsidRPr="00A8421C" w:rsidRDefault="00A8421C" w:rsidP="00A8421C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Табличное умножение и деление.</w:t>
            </w:r>
          </w:p>
          <w:p w14:paraId="7A635168" w14:textId="77777777" w:rsidR="00A8421C" w:rsidRPr="00A8421C" w:rsidRDefault="00A8421C" w:rsidP="00A8421C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8421C">
              <w:rPr>
                <w:rFonts w:cs="Times New Roman"/>
                <w:sz w:val="24"/>
                <w:szCs w:val="24"/>
              </w:rPr>
              <w:t>Внетабличное</w:t>
            </w:r>
            <w:proofErr w:type="spellEnd"/>
            <w:r w:rsidRPr="00A8421C">
              <w:rPr>
                <w:rFonts w:cs="Times New Roman"/>
                <w:sz w:val="24"/>
                <w:szCs w:val="24"/>
              </w:rPr>
              <w:t xml:space="preserve"> умножение и деление.</w:t>
            </w:r>
          </w:p>
          <w:p w14:paraId="4F370382" w14:textId="77777777" w:rsidR="00A8421C" w:rsidRPr="00A8421C" w:rsidRDefault="00A8421C" w:rsidP="00A8421C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Повторение и обобщение пройденного.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6E7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F3095B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EC2FB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20EFA66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13 к.</w:t>
            </w:r>
          </w:p>
          <w:p w14:paraId="24D04B6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E8D9B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30F66AD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86DE75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26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CCA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7C04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№1</w:t>
            </w:r>
          </w:p>
        </w:tc>
      </w:tr>
      <w:tr w:rsidR="00A8421C" w:rsidRPr="00A8421C" w14:paraId="0C65ECE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38D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4D73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Счётный материал для 1 класса:</w:t>
            </w:r>
          </w:p>
          <w:p w14:paraId="4F503E1A" w14:textId="77777777" w:rsidR="00A8421C" w:rsidRPr="00A8421C" w:rsidRDefault="00A8421C" w:rsidP="00A8421C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Комплекты с цифрами.</w:t>
            </w:r>
          </w:p>
          <w:p w14:paraId="546B5A57" w14:textId="77777777" w:rsidR="00A8421C" w:rsidRPr="00A8421C" w:rsidRDefault="00A8421C" w:rsidP="00A8421C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Треугольники.</w:t>
            </w:r>
          </w:p>
          <w:p w14:paraId="35758EDA" w14:textId="77777777" w:rsidR="00A8421C" w:rsidRPr="00A8421C" w:rsidRDefault="00A8421C" w:rsidP="00A8421C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Квадраты.</w:t>
            </w:r>
          </w:p>
          <w:p w14:paraId="79F61377" w14:textId="77777777" w:rsidR="00A8421C" w:rsidRPr="00A8421C" w:rsidRDefault="00A8421C" w:rsidP="00A8421C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Кружки.</w:t>
            </w:r>
          </w:p>
          <w:p w14:paraId="7055A700" w14:textId="77777777" w:rsidR="00A8421C" w:rsidRPr="00A8421C" w:rsidRDefault="00A8421C" w:rsidP="00A8421C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Рисунки с разными предметами.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4A5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D063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5518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D7113D3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541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0D2F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Таблицы «Состав чисел первого десятка».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B69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8 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6A12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061B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6026945C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72E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EB51A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Карточки с цифрами для наборного полотна.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66E4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27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2613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E56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7499E39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80B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59B0A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Тематические картинки.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9BA4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D1CD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89AD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9C888E8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7C24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5FCC2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Наглядное пособие «Числа от 1 до 10» (рисунок и число).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E70D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1A0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746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DAB2F7A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8FEE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8B158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Таблицы для устного счёта по математике:</w:t>
            </w:r>
          </w:p>
          <w:p w14:paraId="42D888B6" w14:textId="77777777" w:rsidR="00A8421C" w:rsidRPr="00A8421C" w:rsidRDefault="00A8421C" w:rsidP="00A8421C">
            <w:pPr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Табличное умножение и деление.</w:t>
            </w:r>
          </w:p>
          <w:p w14:paraId="08017ED2" w14:textId="77777777" w:rsidR="00A8421C" w:rsidRPr="00A8421C" w:rsidRDefault="00A8421C" w:rsidP="00A8421C">
            <w:pPr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Сложение и вычитание в пределах 100 (примеры в 1- 2 действия).</w:t>
            </w:r>
          </w:p>
          <w:p w14:paraId="3C6AE374" w14:textId="77777777" w:rsidR="00A8421C" w:rsidRPr="00A8421C" w:rsidRDefault="00A8421C" w:rsidP="00A8421C">
            <w:pPr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Сложение и вычитание в пределах 10 (примеры в 1 действие).</w:t>
            </w:r>
          </w:p>
          <w:p w14:paraId="6BA4B693" w14:textId="77777777" w:rsidR="00A8421C" w:rsidRPr="00A8421C" w:rsidRDefault="00A8421C" w:rsidP="00A8421C">
            <w:pPr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Табличное сложение и вычитание в пределах 20 (нумерационные случаи, с переходом через десяток).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12A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C13DD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36E9BF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т.</w:t>
            </w:r>
          </w:p>
          <w:p w14:paraId="4562A01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3A5274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45 т.</w:t>
            </w:r>
          </w:p>
          <w:p w14:paraId="21E128E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EB433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D7D92C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т.</w:t>
            </w:r>
          </w:p>
          <w:p w14:paraId="1573DBC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8C3C0E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8CB522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т.</w:t>
            </w:r>
          </w:p>
          <w:p w14:paraId="1B1C6B6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12D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1-3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F51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0BF20498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424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40F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Наглядное пособие по математике «Табличное умножение».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7F1E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8 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20E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2-3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6DB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34A753CD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6E44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665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Набор «Магические кружочки».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1E1D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н.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68E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DBB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19DD8221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6A22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7CBB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Наглядное пособие по математике «Нумерация многозначных чисел».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E4C7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88B8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CD3F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2AB6818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5F11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E2B82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Раздаточный материал по математике (карточки) по темам:</w:t>
            </w:r>
          </w:p>
          <w:p w14:paraId="5428109D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Повторение основных вопросов из пройденного.</w:t>
            </w:r>
          </w:p>
          <w:p w14:paraId="20123094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Арифметические действия.</w:t>
            </w:r>
          </w:p>
          <w:p w14:paraId="74DE5390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Табличное умножение и деление.</w:t>
            </w:r>
          </w:p>
          <w:p w14:paraId="1038A530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A8421C">
              <w:rPr>
                <w:rFonts w:cs="Times New Roman"/>
                <w:sz w:val="24"/>
                <w:szCs w:val="24"/>
              </w:rPr>
              <w:t>Внетабличное</w:t>
            </w:r>
            <w:proofErr w:type="spellEnd"/>
            <w:r w:rsidRPr="00A8421C">
              <w:rPr>
                <w:rFonts w:cs="Times New Roman"/>
                <w:sz w:val="24"/>
                <w:szCs w:val="24"/>
              </w:rPr>
              <w:t xml:space="preserve"> умножение и деление.</w:t>
            </w:r>
          </w:p>
          <w:p w14:paraId="6825EF3D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Письменные вычисления.</w:t>
            </w:r>
          </w:p>
          <w:p w14:paraId="1257D7F8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Числа от 1 до 1 000.</w:t>
            </w:r>
          </w:p>
          <w:p w14:paraId="4F0512A5" w14:textId="77777777" w:rsidR="00A8421C" w:rsidRPr="00A8421C" w:rsidRDefault="00A8421C" w:rsidP="00A8421C">
            <w:pPr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Повторение и обобщение пройденного.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1DB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2E5737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8B2D0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4AC04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1BC03FB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958042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0A31A8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0C3CFA1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A5330C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0483214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59FFD2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55C0131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4A8CE1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к.</w:t>
            </w:r>
          </w:p>
          <w:p w14:paraId="1AF8254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BBAAA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DAA0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153B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10BE0E96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317C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3953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Наглядное пособие по математике «Состав двузначных чисел из десятков и единиц» (полоски с кружками).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1399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20 п.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B86C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1-2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DBB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690BB25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45B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86FC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Тесты по русскому языку по темам:</w:t>
            </w:r>
          </w:p>
          <w:p w14:paraId="02658615" w14:textId="77777777" w:rsidR="00A8421C" w:rsidRPr="00A8421C" w:rsidRDefault="00A8421C" w:rsidP="00A8421C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Парные согласные звуки.</w:t>
            </w:r>
          </w:p>
          <w:p w14:paraId="0BD5841C" w14:textId="77777777" w:rsidR="00A8421C" w:rsidRPr="00A8421C" w:rsidRDefault="00A8421C" w:rsidP="00A8421C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Тесты по всем темам, изучаемым в 4 классе.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9EDA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E5F1B7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8 т.</w:t>
            </w:r>
          </w:p>
          <w:p w14:paraId="01AC8B5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18 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A5D2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36A4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06C671C4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871B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CD0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Раздаточный материал по русскому языку (карточки с 3 заданиями).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8706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40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E40B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B59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9AC54B4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729E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2D4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Наглядные пособия по русскому языку (схемы слов). 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3FE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D94C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984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20BDB5A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A66F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CE90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Тексты для чтения.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4561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30 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3C3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3E9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1DCC1CEE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AD8A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620A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«Азбучка» - плакаты со словами, начинающимися на все буквы алфавита (для развития техники чтения).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C53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35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BDC6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31F1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388B866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EA8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19D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Этимологические словари по русскому языку.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525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F5EC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AE1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D64DE94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6F26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F2379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Таблицы «Состав чисел 2-10», «Сложение двух однозначных чисел с переходом через десяток».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DE0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15 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A32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35F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№1</w:t>
            </w:r>
          </w:p>
        </w:tc>
      </w:tr>
      <w:tr w:rsidR="00A8421C" w:rsidRPr="00A8421C" w14:paraId="549B9D08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C72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418E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Плакаты «Взаимосвязь компонентов при сложении, вычитании, умножении и делении».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B574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A3C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7C05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A9F70FC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0F7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9CE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Рисунки сказочных героев: Буратино, конёк-горбунок, курочка Ряба.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DE42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 р.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74F1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2F14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24FAAFF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E49D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486B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Плакаты по русскому языку, окружающему миру, математике и чтению (съёмные):</w:t>
            </w:r>
          </w:p>
          <w:p w14:paraId="5050F5BE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Дорожная азбука.</w:t>
            </w:r>
          </w:p>
          <w:p w14:paraId="4CF05D27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Растения.</w:t>
            </w:r>
          </w:p>
          <w:p w14:paraId="3C3286EC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Алфавит (печатные и письменные буквы).</w:t>
            </w:r>
          </w:p>
          <w:p w14:paraId="796ED8D5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 xml:space="preserve">Правописание сочетаний </w:t>
            </w:r>
          </w:p>
          <w:p w14:paraId="2C816010" w14:textId="77777777" w:rsidR="00A8421C" w:rsidRPr="00A8421C" w:rsidRDefault="00A8421C">
            <w:pPr>
              <w:ind w:left="720"/>
              <w:rPr>
                <w:rFonts w:cs="Times New Roman"/>
                <w:sz w:val="24"/>
                <w:szCs w:val="24"/>
              </w:rPr>
            </w:pPr>
            <w:proofErr w:type="spellStart"/>
            <w:r w:rsidRPr="00A8421C">
              <w:rPr>
                <w:rFonts w:cs="Times New Roman"/>
                <w:i/>
                <w:sz w:val="24"/>
                <w:szCs w:val="24"/>
              </w:rPr>
              <w:t>жи</w:t>
            </w:r>
            <w:proofErr w:type="spellEnd"/>
            <w:r w:rsidRPr="00A8421C">
              <w:rPr>
                <w:rFonts w:cs="Times New Roman"/>
                <w:i/>
                <w:sz w:val="24"/>
                <w:szCs w:val="24"/>
              </w:rPr>
              <w:t xml:space="preserve">-ши, </w:t>
            </w:r>
            <w:proofErr w:type="spellStart"/>
            <w:r w:rsidRPr="00A8421C">
              <w:rPr>
                <w:rFonts w:cs="Times New Roman"/>
                <w:i/>
                <w:sz w:val="24"/>
                <w:szCs w:val="24"/>
              </w:rPr>
              <w:t>ча</w:t>
            </w:r>
            <w:proofErr w:type="spellEnd"/>
            <w:r w:rsidRPr="00A8421C">
              <w:rPr>
                <w:rFonts w:cs="Times New Roman"/>
                <w:i/>
                <w:sz w:val="24"/>
                <w:szCs w:val="24"/>
              </w:rPr>
              <w:t>-ща, чу-</w:t>
            </w:r>
            <w:proofErr w:type="spellStart"/>
            <w:r w:rsidRPr="00A8421C">
              <w:rPr>
                <w:rFonts w:cs="Times New Roman"/>
                <w:i/>
                <w:sz w:val="24"/>
                <w:szCs w:val="24"/>
              </w:rPr>
              <w:t>щу</w:t>
            </w:r>
            <w:proofErr w:type="spellEnd"/>
            <w:r w:rsidRPr="00A8421C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7A4F02E0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Алфавит (печатные буквы).</w:t>
            </w:r>
          </w:p>
          <w:p w14:paraId="442E4D00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Цифры.</w:t>
            </w:r>
          </w:p>
          <w:p w14:paraId="3F4CDC21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Музыкальные инструменты народов мира.</w:t>
            </w:r>
          </w:p>
          <w:p w14:paraId="02A5C3BF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Музыкальные инструменты.</w:t>
            </w:r>
          </w:p>
          <w:p w14:paraId="2C531D20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Гласные звуки и буквы.</w:t>
            </w:r>
          </w:p>
          <w:p w14:paraId="0B912AF3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14:paraId="5B2959FB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14:paraId="5C6DEABE" w14:textId="77777777" w:rsidR="00A8421C" w:rsidRPr="00A8421C" w:rsidRDefault="00A8421C" w:rsidP="00A8421C">
            <w:pPr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5ED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12пл.</w:t>
            </w:r>
          </w:p>
          <w:p w14:paraId="6AE9C2C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5AE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16D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13FD36D6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D4E6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59DB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Картина «Натюрморт» (самодельная).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F1B5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A1F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853A3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0786F5DB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D6011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7273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Наборное полотно по математике.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6C7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п.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6C32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81E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5DDEBB46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2921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BA41F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 с государственной символикой Российской Федерации: герб, флаг, гимн, портрет президента.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4075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A526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CD7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6979D32B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347F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B3C4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Плакаты по математике (постоянные):</w:t>
            </w:r>
          </w:p>
          <w:p w14:paraId="2CD62D89" w14:textId="77777777" w:rsidR="00A8421C" w:rsidRPr="00A8421C" w:rsidRDefault="00A8421C" w:rsidP="00A8421C">
            <w:pPr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«Названия чисел при сложении и вычитание, умножении и делении».</w:t>
            </w:r>
          </w:p>
          <w:p w14:paraId="2F9DB79D" w14:textId="77777777" w:rsidR="00A8421C" w:rsidRPr="00A8421C" w:rsidRDefault="00A8421C" w:rsidP="00A8421C">
            <w:pPr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 «Единицы величин».</w:t>
            </w:r>
          </w:p>
          <w:p w14:paraId="5099C984" w14:textId="77777777" w:rsidR="00A8421C" w:rsidRPr="00A8421C" w:rsidRDefault="00A8421C" w:rsidP="00A8421C">
            <w:pPr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 «Разряды и классы».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B1B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388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C54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5190393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6FB4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9B4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Плакаты по русскому языку:</w:t>
            </w:r>
          </w:p>
          <w:p w14:paraId="6B68D89F" w14:textId="77777777" w:rsidR="00A8421C" w:rsidRPr="00A8421C" w:rsidRDefault="00A8421C" w:rsidP="00A8421C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C">
              <w:rPr>
                <w:rFonts w:ascii="Times New Roman" w:hAnsi="Times New Roman" w:cs="Times New Roman"/>
                <w:sz w:val="24"/>
                <w:szCs w:val="24"/>
              </w:rPr>
              <w:t>«Парные и непарные глухие и звонкие, твёрдые и мягкие согласные звуки».</w:t>
            </w:r>
          </w:p>
          <w:p w14:paraId="304B2B72" w14:textId="77777777" w:rsidR="00A8421C" w:rsidRPr="00A8421C" w:rsidRDefault="00A8421C" w:rsidP="00A8421C">
            <w:pPr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«Предлоги».</w:t>
            </w:r>
          </w:p>
          <w:p w14:paraId="4ECE8C9B" w14:textId="77777777" w:rsidR="00A8421C" w:rsidRPr="00A8421C" w:rsidRDefault="00A8421C" w:rsidP="00A8421C">
            <w:pPr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«Части речи».</w:t>
            </w:r>
          </w:p>
          <w:p w14:paraId="64F4E821" w14:textId="77777777" w:rsidR="00A8421C" w:rsidRPr="00A8421C" w:rsidRDefault="00A8421C" w:rsidP="00A8421C">
            <w:pPr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«Гласные буквы и звуки».</w:t>
            </w:r>
          </w:p>
          <w:p w14:paraId="227A2151" w14:textId="77777777" w:rsidR="00A8421C" w:rsidRPr="00A8421C" w:rsidRDefault="00A8421C" w:rsidP="00A8421C">
            <w:pPr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«Разбор слов по составу».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E66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16A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A33C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1CDF38B1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F170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DFB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Планшет «Грибы».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9ED0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пл.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63FC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25F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Кн. полка</w:t>
            </w:r>
          </w:p>
        </w:tc>
      </w:tr>
      <w:tr w:rsidR="00A8421C" w:rsidRPr="00A8421C" w14:paraId="33A7276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AE7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83F7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Классный уголок безопасности.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6593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A8A2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2997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000BE59D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F6FE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212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Сценарии праздничных мероприятий, классных часов, тематических бесед, викторин, конкурсов.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5910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Количество пополняется.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9E52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7FB2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№1</w:t>
            </w:r>
          </w:p>
        </w:tc>
      </w:tr>
      <w:tr w:rsidR="00A8421C" w:rsidRPr="00A8421C" w14:paraId="07A37BA9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599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512D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Художественная литература: сборники стихов, рассказов, произведения адыгейских писателей и т.д.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CDF8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Количество пополняется.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6F52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80C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Книжные полки, шкаф №1</w:t>
            </w:r>
          </w:p>
        </w:tc>
      </w:tr>
      <w:tr w:rsidR="00A8421C" w:rsidRPr="00A8421C" w14:paraId="7F6B6999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BE9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6EAF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 xml:space="preserve">Рабочие тетради. 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F747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12 учащихся.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F587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199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Книжная полка № 1</w:t>
            </w:r>
          </w:p>
        </w:tc>
      </w:tr>
      <w:tr w:rsidR="00A8421C" w:rsidRPr="00A8421C" w14:paraId="432269C1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F0CF0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044DA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Журналы «Родничок Адыгеи».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E4E17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30-40 ж.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69B9A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353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47C6D788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FE4B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6CF0C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Принадлежности для уроков рисования и технологии.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1D586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12 учащихся.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9718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 класс.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785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Напольные тумбочки</w:t>
            </w:r>
          </w:p>
        </w:tc>
      </w:tr>
      <w:tr w:rsidR="00A8421C" w:rsidRPr="00A8421C" w14:paraId="3DA09E19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572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FF01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Плакат по окружающему миру «Солнечная система».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1BE07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3E557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2096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66C0FFF7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DF68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783E4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Репродукции картин российских и зарубежных художников.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9C6B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F8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4280B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На стене</w:t>
            </w:r>
          </w:p>
        </w:tc>
      </w:tr>
      <w:tr w:rsidR="00A8421C" w:rsidRPr="00A8421C" w14:paraId="29B5DC01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89BF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5436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Рабочие программы за 3 прошедших учебных года и на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6AD7D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78A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ECF2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35C27482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CEE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6B2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Рабочие программы внеурочной деятельности за 3 прошедших учебных года и на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DAA74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F97C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FDF9E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FA57B5A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C7D5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2B7B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Документация ШМО учителей начальных классов за прошедшие годы и на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DBC1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49C5C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F5AA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5626DE95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A1ED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EBECF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План воспитательной работы за  прошедший и на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AB95C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5ADB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3, 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9D7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24305144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D9BD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F8CF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Паспорт кабинета начальных классов за  прошедший и на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BEC2C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2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3F0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3, 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EBA8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777B60F3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A713F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76C08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Портфолио классного руководителя за 3 прошедших учебных года и за текущий учебный год.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4958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4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9807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FCF6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  <w:tr w:rsidR="00A8421C" w:rsidRPr="00A8421C" w14:paraId="09D25D0F" w14:textId="77777777" w:rsidTr="00A8421C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34695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A927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Портфолио обучающихся.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13400" w14:textId="77777777" w:rsidR="00A8421C" w:rsidRPr="00A8421C" w:rsidRDefault="00A8421C">
            <w:pPr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10 шт.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4E759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C2B34" w14:textId="77777777" w:rsidR="00A8421C" w:rsidRPr="00A8421C" w:rsidRDefault="00A8421C">
            <w:pPr>
              <w:jc w:val="both"/>
              <w:rPr>
                <w:rFonts w:cs="Times New Roman"/>
                <w:sz w:val="24"/>
                <w:szCs w:val="24"/>
              </w:rPr>
            </w:pPr>
            <w:r w:rsidRPr="00A8421C">
              <w:rPr>
                <w:rFonts w:cs="Times New Roman"/>
                <w:sz w:val="24"/>
                <w:szCs w:val="24"/>
              </w:rPr>
              <w:t>Шкаф № 1</w:t>
            </w:r>
          </w:p>
        </w:tc>
      </w:tr>
    </w:tbl>
    <w:p w14:paraId="6648C2F7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106C789E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2C5BF4AE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5EC6824A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00812AE0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76568C9E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715D80E8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2B27453C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1C97D981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087FE104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2CE7FDF1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5B05D5D3" w14:textId="77777777" w:rsidR="00A8421C" w:rsidRDefault="00A8421C" w:rsidP="000136BB">
      <w:pPr>
        <w:spacing w:after="0"/>
        <w:ind w:firstLine="709"/>
        <w:jc w:val="center"/>
        <w:rPr>
          <w:sz w:val="40"/>
          <w:szCs w:val="40"/>
        </w:rPr>
      </w:pPr>
    </w:p>
    <w:p w14:paraId="09E8E03D" w14:textId="77777777" w:rsidR="00A8421C" w:rsidRDefault="00A8421C" w:rsidP="00A8421C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45EF3CCE" w14:textId="77777777" w:rsidR="008A1B12" w:rsidRDefault="008A1B12" w:rsidP="00A8421C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05FC90F8" w14:textId="77777777" w:rsidR="00A8421C" w:rsidRDefault="00A8421C" w:rsidP="00A8421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ИНСТРУКЦИЯ</w:t>
      </w:r>
    </w:p>
    <w:p w14:paraId="45521D4F" w14:textId="77777777" w:rsidR="00A8421C" w:rsidRDefault="00A8421C" w:rsidP="00A8421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по правилам безопасности для учащихся в кабинете начальных классов</w:t>
      </w:r>
    </w:p>
    <w:p w14:paraId="7A3B47C5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 xml:space="preserve">                                         </w:t>
      </w:r>
    </w:p>
    <w:p w14:paraId="4F3D5C3B" w14:textId="77777777" w:rsidR="00A8421C" w:rsidRDefault="00A8421C" w:rsidP="00A8421C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I. Общие требования безопасности </w:t>
      </w:r>
    </w:p>
    <w:p w14:paraId="00083375" w14:textId="77777777" w:rsidR="00A8421C" w:rsidRDefault="00A8421C" w:rsidP="00A8421C">
      <w:pPr>
        <w:autoSpaceDE w:val="0"/>
        <w:autoSpaceDN w:val="0"/>
        <w:adjustRightInd w:val="0"/>
        <w:ind w:firstLine="708"/>
        <w:contextualSpacing/>
        <w:jc w:val="center"/>
        <w:rPr>
          <w:b/>
        </w:rPr>
      </w:pPr>
      <w:r>
        <w:rPr>
          <w:b/>
        </w:rPr>
        <w:t>Соблюдение данной инструкции обязательно для всех учащихся, занимающихся в кабинете.</w:t>
      </w:r>
    </w:p>
    <w:p w14:paraId="55AAB1D2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1.  Спокойно, не торопясь, соблюдая дисциплину и порядок, входить и выходить из кабинета.</w:t>
      </w:r>
    </w:p>
    <w:p w14:paraId="1074A67A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2.  Не загромождать проходы сумками и портфелями.</w:t>
      </w:r>
    </w:p>
    <w:p w14:paraId="6623479F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3.  Не включать электроосвещение и средства ТСО.</w:t>
      </w:r>
    </w:p>
    <w:p w14:paraId="727F8C87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4.  Не открывать форточки и окна.</w:t>
      </w:r>
    </w:p>
    <w:p w14:paraId="223F1B38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5.  Не передвигать учебные столы и стулья.</w:t>
      </w:r>
    </w:p>
    <w:p w14:paraId="6A03F6B4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6.  Не трогать руками электрические розетки.</w:t>
      </w:r>
    </w:p>
    <w:p w14:paraId="351C3C8B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7.  Травмоопасность в кабинете:</w:t>
      </w:r>
    </w:p>
    <w:p w14:paraId="174B8294" w14:textId="77777777" w:rsidR="00A8421C" w:rsidRDefault="00A8421C" w:rsidP="00A8421C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</w:pPr>
      <w:r>
        <w:t>при включении электроосвещения,</w:t>
      </w:r>
    </w:p>
    <w:p w14:paraId="46DD38B0" w14:textId="77777777" w:rsidR="00A8421C" w:rsidRDefault="00A8421C" w:rsidP="00A8421C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</w:pPr>
      <w:r>
        <w:t>при включении приборов ТСО,</w:t>
      </w:r>
    </w:p>
    <w:p w14:paraId="2FD4985F" w14:textId="77777777" w:rsidR="00A8421C" w:rsidRDefault="00A8421C" w:rsidP="00A8421C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</w:pPr>
      <w:r>
        <w:t>при переноске оборудования и т.п.</w:t>
      </w:r>
    </w:p>
    <w:p w14:paraId="09E64596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8.  Не приносить на занятия посторонние, ненужные предметы, чтобы не отвлекаться и не травмировать своих товарищей.</w:t>
      </w:r>
    </w:p>
    <w:p w14:paraId="6208537F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9. Не играть в кабинете на переменах мячом.</w:t>
      </w:r>
    </w:p>
    <w:p w14:paraId="74781E54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10. Не садиться на трубы и радиаторы водяного отопления.</w:t>
      </w:r>
    </w:p>
    <w:p w14:paraId="3F306BA2" w14:textId="77777777" w:rsidR="00A8421C" w:rsidRDefault="00A8421C" w:rsidP="00A8421C">
      <w:pPr>
        <w:autoSpaceDE w:val="0"/>
        <w:autoSpaceDN w:val="0"/>
        <w:adjustRightInd w:val="0"/>
        <w:contextualSpacing/>
      </w:pPr>
    </w:p>
    <w:p w14:paraId="3F9E0E14" w14:textId="77777777" w:rsidR="00A8421C" w:rsidRDefault="00A8421C" w:rsidP="00A8421C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>II. Требования безопасности перед началом занятий</w:t>
      </w:r>
    </w:p>
    <w:p w14:paraId="2D8EE225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1.  Не открывать ключом дверь кабинета.</w:t>
      </w:r>
    </w:p>
    <w:p w14:paraId="5D8666DA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2.  Входить в кабинет спокойно, не торопясь.</w:t>
      </w:r>
    </w:p>
    <w:p w14:paraId="0824A8FE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3.  Подготовить своё рабочее место, учебные принадлежности.</w:t>
      </w:r>
    </w:p>
    <w:p w14:paraId="0173CC0E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4.  Не менять рабочее место без разрешения учителя.</w:t>
      </w:r>
    </w:p>
    <w:p w14:paraId="5267D5E7" w14:textId="77777777" w:rsidR="00A8421C" w:rsidRDefault="00A8421C" w:rsidP="00A8421C">
      <w:pPr>
        <w:autoSpaceDE w:val="0"/>
        <w:autoSpaceDN w:val="0"/>
        <w:adjustRightInd w:val="0"/>
        <w:contextualSpacing/>
      </w:pPr>
    </w:p>
    <w:p w14:paraId="7485EE2F" w14:textId="77777777" w:rsidR="00A8421C" w:rsidRDefault="00A8421C" w:rsidP="00A8421C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>III. Требования безопасности во время занятий</w:t>
      </w:r>
    </w:p>
    <w:p w14:paraId="510F82A0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1.   Внимательно слушать объяснения и указания учителя.</w:t>
      </w:r>
    </w:p>
    <w:p w14:paraId="5B131036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2.   Соблюдать порядок и дисциплину во время урока.</w:t>
      </w:r>
    </w:p>
    <w:p w14:paraId="0561CA87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3.   Не включать  самостоятельно приборы ТСО.</w:t>
      </w:r>
    </w:p>
    <w:p w14:paraId="13A34788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4.   Не переносить оборудование и ТСО.</w:t>
      </w:r>
    </w:p>
    <w:p w14:paraId="79FBDF81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5.   Всю учебную работу выполнять после указания учителя.</w:t>
      </w:r>
    </w:p>
    <w:p w14:paraId="4EBA536B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6.   Поддерживать чистоту и порядок на рабочем месте.</w:t>
      </w:r>
    </w:p>
    <w:p w14:paraId="5D1F1DF0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7.   При работе с острыми, режущими инструментами на уроках технологии соблюдать инструкции учителя по технике безопасности.</w:t>
      </w:r>
    </w:p>
    <w:p w14:paraId="0DCC79E0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8.   Во время учебных экскурсий соблюдать дисциплину и порядок.</w:t>
      </w:r>
    </w:p>
    <w:p w14:paraId="786C3940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9. Соблюдать инструкцию по правилам безопасности при лабораторно - практических работах по окружающему миру.</w:t>
      </w:r>
    </w:p>
    <w:p w14:paraId="6ADD32E6" w14:textId="77777777" w:rsidR="00A8421C" w:rsidRDefault="00A8421C" w:rsidP="00A8421C">
      <w:pPr>
        <w:autoSpaceDE w:val="0"/>
        <w:autoSpaceDN w:val="0"/>
        <w:adjustRightInd w:val="0"/>
        <w:contextualSpacing/>
      </w:pPr>
    </w:p>
    <w:p w14:paraId="42F69C10" w14:textId="77777777" w:rsidR="00A8421C" w:rsidRDefault="00A8421C" w:rsidP="00A8421C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>IV. Требования безопасности в аварийных ситуациях</w:t>
      </w:r>
    </w:p>
    <w:p w14:paraId="09CDEB0E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1. При возникновении аварийных ситуаций (пожар и т.д.), покинуть кабинет по указанию</w:t>
      </w:r>
    </w:p>
    <w:p w14:paraId="3BBF3860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 xml:space="preserve">    учителя в организованном порядке, без паники.</w:t>
      </w:r>
    </w:p>
    <w:p w14:paraId="31E28EDF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2. В случае травматизма обратиться к учителю за помощью.</w:t>
      </w:r>
    </w:p>
    <w:p w14:paraId="5B8FCC3D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lastRenderedPageBreak/>
        <w:t>3. При плохом самочувствии или внезапном заболевании сообщить учителю.</w:t>
      </w:r>
    </w:p>
    <w:p w14:paraId="369B2816" w14:textId="77777777" w:rsidR="00A8421C" w:rsidRDefault="00A8421C" w:rsidP="00A8421C">
      <w:pPr>
        <w:autoSpaceDE w:val="0"/>
        <w:autoSpaceDN w:val="0"/>
        <w:adjustRightInd w:val="0"/>
        <w:contextualSpacing/>
      </w:pPr>
    </w:p>
    <w:p w14:paraId="795DAB5B" w14:textId="77777777" w:rsidR="00A8421C" w:rsidRDefault="00A8421C" w:rsidP="00A8421C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>V. Требования безопасности по окончании занятий</w:t>
      </w:r>
    </w:p>
    <w:p w14:paraId="1983BA52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1. Привести своё рабочее место в порядок.</w:t>
      </w:r>
    </w:p>
    <w:p w14:paraId="6D8FA3CB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2. Не покидать рабочее место без разрешения учителя.</w:t>
      </w:r>
    </w:p>
    <w:p w14:paraId="3A8B91F1" w14:textId="77777777" w:rsidR="00A8421C" w:rsidRDefault="00A8421C" w:rsidP="00A8421C">
      <w:pPr>
        <w:autoSpaceDE w:val="0"/>
        <w:autoSpaceDN w:val="0"/>
        <w:adjustRightInd w:val="0"/>
        <w:contextualSpacing/>
      </w:pPr>
      <w:r>
        <w:t>3. Обо всех недостатках, обнаруженных во время занятий, сообщить учителю.</w:t>
      </w:r>
    </w:p>
    <w:p w14:paraId="176A934F" w14:textId="77777777" w:rsidR="00A8421C" w:rsidRDefault="00A8421C" w:rsidP="00A8421C">
      <w:pPr>
        <w:spacing w:after="0"/>
        <w:contextualSpacing/>
      </w:pPr>
      <w:r>
        <w:t>4. Выходить из кабинета спокойно, не толкаясь, соблюдая дисциплину.</w:t>
      </w:r>
    </w:p>
    <w:p w14:paraId="6EA1FF7C" w14:textId="77777777" w:rsidR="00A8421C" w:rsidRDefault="00A8421C" w:rsidP="00A8421C">
      <w:pPr>
        <w:spacing w:after="0"/>
        <w:contextualSpacing/>
      </w:pPr>
    </w:p>
    <w:p w14:paraId="57D32451" w14:textId="77777777" w:rsidR="00A8421C" w:rsidRDefault="00A8421C" w:rsidP="00A8421C">
      <w:pPr>
        <w:spacing w:after="0"/>
        <w:contextualSpacing/>
      </w:pPr>
    </w:p>
    <w:p w14:paraId="5A252365" w14:textId="77777777" w:rsidR="00A8421C" w:rsidRDefault="00A8421C" w:rsidP="00A8421C">
      <w:pPr>
        <w:spacing w:after="0"/>
        <w:contextualSpacing/>
      </w:pPr>
    </w:p>
    <w:p w14:paraId="5DCBD014" w14:textId="77777777" w:rsidR="00A8421C" w:rsidRPr="000136BB" w:rsidRDefault="00A8421C" w:rsidP="00A8421C">
      <w:pPr>
        <w:spacing w:after="0"/>
        <w:contextualSpacing/>
        <w:rPr>
          <w:sz w:val="40"/>
          <w:szCs w:val="40"/>
        </w:rPr>
      </w:pPr>
    </w:p>
    <w:sectPr w:rsidR="00A8421C" w:rsidRPr="000136BB" w:rsidSect="00C724D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383"/>
    <w:multiLevelType w:val="multilevel"/>
    <w:tmpl w:val="05ABDC4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30D07BE"/>
    <w:multiLevelType w:val="hybridMultilevel"/>
    <w:tmpl w:val="43685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40E1"/>
    <w:multiLevelType w:val="hybridMultilevel"/>
    <w:tmpl w:val="88662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80E"/>
    <w:multiLevelType w:val="hybridMultilevel"/>
    <w:tmpl w:val="9788B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2971"/>
    <w:multiLevelType w:val="hybridMultilevel"/>
    <w:tmpl w:val="00287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51B4"/>
    <w:multiLevelType w:val="hybridMultilevel"/>
    <w:tmpl w:val="3910A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</w:lvl>
    <w:lvl w:ilvl="1" w:tplc="04190019">
      <w:start w:val="1"/>
      <w:numFmt w:val="lowerLetter"/>
      <w:lvlText w:val="%2."/>
      <w:lvlJc w:val="left"/>
      <w:pPr>
        <w:ind w:left="578" w:hanging="360"/>
      </w:pPr>
    </w:lvl>
    <w:lvl w:ilvl="2" w:tplc="0419001B">
      <w:start w:val="1"/>
      <w:numFmt w:val="lowerRoman"/>
      <w:lvlText w:val="%3."/>
      <w:lvlJc w:val="right"/>
      <w:pPr>
        <w:ind w:left="1298" w:hanging="180"/>
      </w:pPr>
    </w:lvl>
    <w:lvl w:ilvl="3" w:tplc="0419000F">
      <w:start w:val="1"/>
      <w:numFmt w:val="decimal"/>
      <w:lvlText w:val="%4."/>
      <w:lvlJc w:val="left"/>
      <w:pPr>
        <w:ind w:left="2018" w:hanging="360"/>
      </w:pPr>
    </w:lvl>
    <w:lvl w:ilvl="4" w:tplc="04190019">
      <w:start w:val="1"/>
      <w:numFmt w:val="lowerLetter"/>
      <w:lvlText w:val="%5."/>
      <w:lvlJc w:val="left"/>
      <w:pPr>
        <w:ind w:left="2738" w:hanging="360"/>
      </w:pPr>
    </w:lvl>
    <w:lvl w:ilvl="5" w:tplc="0419001B">
      <w:start w:val="1"/>
      <w:numFmt w:val="lowerRoman"/>
      <w:lvlText w:val="%6."/>
      <w:lvlJc w:val="right"/>
      <w:pPr>
        <w:ind w:left="3458" w:hanging="180"/>
      </w:pPr>
    </w:lvl>
    <w:lvl w:ilvl="6" w:tplc="0419000F">
      <w:start w:val="1"/>
      <w:numFmt w:val="decimal"/>
      <w:lvlText w:val="%7."/>
      <w:lvlJc w:val="left"/>
      <w:pPr>
        <w:ind w:left="4178" w:hanging="360"/>
      </w:pPr>
    </w:lvl>
    <w:lvl w:ilvl="7" w:tplc="04190019">
      <w:start w:val="1"/>
      <w:numFmt w:val="lowerLetter"/>
      <w:lvlText w:val="%8."/>
      <w:lvlJc w:val="left"/>
      <w:pPr>
        <w:ind w:left="4898" w:hanging="360"/>
      </w:pPr>
    </w:lvl>
    <w:lvl w:ilvl="8" w:tplc="0419001B">
      <w:start w:val="1"/>
      <w:numFmt w:val="lowerRoman"/>
      <w:lvlText w:val="%9."/>
      <w:lvlJc w:val="right"/>
      <w:pPr>
        <w:ind w:left="5618" w:hanging="180"/>
      </w:pPr>
    </w:lvl>
  </w:abstractNum>
  <w:abstractNum w:abstractNumId="11" w15:restartNumberingAfterBreak="0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7CEE"/>
    <w:multiLevelType w:val="hybridMultilevel"/>
    <w:tmpl w:val="F8FEB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54BC"/>
    <w:multiLevelType w:val="hybridMultilevel"/>
    <w:tmpl w:val="0F741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2AEC"/>
    <w:multiLevelType w:val="hybridMultilevel"/>
    <w:tmpl w:val="B39E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1404"/>
    <w:multiLevelType w:val="hybridMultilevel"/>
    <w:tmpl w:val="7F36977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3D3608D1"/>
    <w:multiLevelType w:val="hybridMultilevel"/>
    <w:tmpl w:val="E9840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5779A"/>
    <w:multiLevelType w:val="hybridMultilevel"/>
    <w:tmpl w:val="2834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09B5"/>
    <w:multiLevelType w:val="hybridMultilevel"/>
    <w:tmpl w:val="06E25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6E4A"/>
    <w:multiLevelType w:val="hybridMultilevel"/>
    <w:tmpl w:val="A7F25E6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130D4C"/>
    <w:multiLevelType w:val="hybridMultilevel"/>
    <w:tmpl w:val="8FB45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C12CA7"/>
    <w:multiLevelType w:val="hybridMultilevel"/>
    <w:tmpl w:val="9FC02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653"/>
    <w:multiLevelType w:val="hybridMultilevel"/>
    <w:tmpl w:val="9F004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42B00"/>
    <w:multiLevelType w:val="hybridMultilevel"/>
    <w:tmpl w:val="64E66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BC50F91"/>
    <w:multiLevelType w:val="hybridMultilevel"/>
    <w:tmpl w:val="BD502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9109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398568">
    <w:abstractNumId w:val="28"/>
  </w:num>
  <w:num w:numId="3" w16cid:durableId="1608077626">
    <w:abstractNumId w:val="22"/>
  </w:num>
  <w:num w:numId="4" w16cid:durableId="273633163">
    <w:abstractNumId w:val="2"/>
  </w:num>
  <w:num w:numId="5" w16cid:durableId="588463059">
    <w:abstractNumId w:val="26"/>
  </w:num>
  <w:num w:numId="6" w16cid:durableId="1528913263">
    <w:abstractNumId w:val="1"/>
  </w:num>
  <w:num w:numId="7" w16cid:durableId="1292635607">
    <w:abstractNumId w:val="25"/>
  </w:num>
  <w:num w:numId="8" w16cid:durableId="1874688907">
    <w:abstractNumId w:val="8"/>
  </w:num>
  <w:num w:numId="9" w16cid:durableId="1424758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371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8769553">
    <w:abstractNumId w:val="20"/>
  </w:num>
  <w:num w:numId="12" w16cid:durableId="1827940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866245">
    <w:abstractNumId w:val="29"/>
  </w:num>
  <w:num w:numId="14" w16cid:durableId="1187016030">
    <w:abstractNumId w:val="24"/>
  </w:num>
  <w:num w:numId="15" w16cid:durableId="756635646">
    <w:abstractNumId w:val="17"/>
  </w:num>
  <w:num w:numId="16" w16cid:durableId="1992756903">
    <w:abstractNumId w:val="9"/>
  </w:num>
  <w:num w:numId="17" w16cid:durableId="1384404562">
    <w:abstractNumId w:val="5"/>
  </w:num>
  <w:num w:numId="18" w16cid:durableId="675116896">
    <w:abstractNumId w:val="14"/>
  </w:num>
  <w:num w:numId="19" w16cid:durableId="541359570">
    <w:abstractNumId w:val="23"/>
  </w:num>
  <w:num w:numId="20" w16cid:durableId="824593937">
    <w:abstractNumId w:val="27"/>
  </w:num>
  <w:num w:numId="21" w16cid:durableId="833759678">
    <w:abstractNumId w:val="4"/>
  </w:num>
  <w:num w:numId="22" w16cid:durableId="809904796">
    <w:abstractNumId w:val="13"/>
  </w:num>
  <w:num w:numId="23" w16cid:durableId="1964850110">
    <w:abstractNumId w:val="18"/>
  </w:num>
  <w:num w:numId="24" w16cid:durableId="835876838">
    <w:abstractNumId w:val="6"/>
  </w:num>
  <w:num w:numId="25" w16cid:durableId="983195487">
    <w:abstractNumId w:val="19"/>
  </w:num>
  <w:num w:numId="26" w16cid:durableId="194392361">
    <w:abstractNumId w:val="12"/>
  </w:num>
  <w:num w:numId="27" w16cid:durableId="259680028">
    <w:abstractNumId w:val="7"/>
  </w:num>
  <w:num w:numId="28" w16cid:durableId="1031153095">
    <w:abstractNumId w:val="15"/>
  </w:num>
  <w:num w:numId="29" w16cid:durableId="1205410279">
    <w:abstractNumId w:val="21"/>
  </w:num>
  <w:num w:numId="30" w16cid:durableId="1684013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B"/>
    <w:rsid w:val="000136BB"/>
    <w:rsid w:val="002139E2"/>
    <w:rsid w:val="005A0CCD"/>
    <w:rsid w:val="006B57E2"/>
    <w:rsid w:val="006C0B77"/>
    <w:rsid w:val="008242FF"/>
    <w:rsid w:val="00870751"/>
    <w:rsid w:val="008A1B12"/>
    <w:rsid w:val="00922C48"/>
    <w:rsid w:val="00A8421C"/>
    <w:rsid w:val="00B915B7"/>
    <w:rsid w:val="00C724D7"/>
    <w:rsid w:val="00D94629"/>
    <w:rsid w:val="00DB0FF3"/>
    <w:rsid w:val="00EA0D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300"/>
  <w15:chartTrackingRefBased/>
  <w15:docId w15:val="{3F35CE01-DBE6-46D6-BE0E-20E99904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B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A0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C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2002-01-01T15:28:00Z</cp:lastPrinted>
  <dcterms:created xsi:type="dcterms:W3CDTF">2002-01-01T13:25:00Z</dcterms:created>
  <dcterms:modified xsi:type="dcterms:W3CDTF">2025-01-15T06:44:00Z</dcterms:modified>
</cp:coreProperties>
</file>