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EF" w:rsidRPr="00B758EF" w:rsidRDefault="00B758EF" w:rsidP="00B758EF">
      <w:pPr>
        <w:spacing w:after="0" w:line="276" w:lineRule="auto"/>
        <w:ind w:left="120"/>
        <w:jc w:val="center"/>
      </w:pPr>
      <w:bookmarkStart w:id="0" w:name="block-40489333"/>
      <w:r w:rsidRPr="00B758EF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Рабочите программы 202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те программы 2024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758EF" w:rsidRPr="00B758EF" w:rsidRDefault="00B758EF" w:rsidP="00B758EF">
      <w:pPr>
        <w:spacing w:after="200" w:line="276" w:lineRule="auto"/>
        <w:sectPr w:rsidR="00B758EF" w:rsidRPr="00B758EF">
          <w:pgSz w:w="11906" w:h="16383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0" w:line="276" w:lineRule="auto"/>
        <w:ind w:left="120"/>
      </w:pPr>
      <w:bookmarkStart w:id="2" w:name="block-40489336"/>
      <w:bookmarkEnd w:id="0"/>
      <w:r w:rsidRPr="00B758EF">
        <w:rPr>
          <w:rFonts w:ascii="Times New Roman" w:hAnsi="Times New Roman"/>
          <w:b/>
          <w:color w:val="333333"/>
          <w:sz w:val="28"/>
        </w:rPr>
        <w:lastRenderedPageBreak/>
        <w:t xml:space="preserve">                                  ПОЯСНИТЕЛЬНАЯ ЗАПИСКА.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50" w:lineRule="auto"/>
        <w:ind w:left="120"/>
        <w:jc w:val="center"/>
      </w:pPr>
      <w:r w:rsidRPr="00B758EF">
        <w:rPr>
          <w:rFonts w:ascii="Times New Roman" w:hAnsi="Times New Roman"/>
          <w:color w:val="000000"/>
          <w:sz w:val="28"/>
        </w:rPr>
        <w:t xml:space="preserve">Примерная 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</w:t>
      </w:r>
      <w:proofErr w:type="gramStart"/>
      <w:r w:rsidRPr="00B758EF">
        <w:rPr>
          <w:rFonts w:ascii="Times New Roman" w:hAnsi="Times New Roman"/>
          <w:color w:val="000000"/>
          <w:sz w:val="28"/>
        </w:rPr>
        <w:t>г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 </w:t>
      </w:r>
      <w:proofErr w:type="spellStart"/>
      <w:r w:rsidRPr="00B758EF">
        <w:rPr>
          <w:rFonts w:ascii="Times New Roman" w:hAnsi="Times New Roman"/>
          <w:color w:val="000000"/>
          <w:sz w:val="28"/>
        </w:rPr>
        <w:t>обрнауки</w:t>
      </w:r>
      <w:proofErr w:type="spellEnd"/>
      <w:r w:rsidRPr="00B758EF">
        <w:rPr>
          <w:rFonts w:ascii="Times New Roman" w:hAnsi="Times New Roman"/>
          <w:color w:val="000000"/>
          <w:sz w:val="28"/>
        </w:rPr>
        <w:t xml:space="preserve"> России от 31 мая 2021 </w:t>
      </w:r>
      <w:proofErr w:type="gramStart"/>
      <w:r w:rsidRPr="00B758EF">
        <w:rPr>
          <w:rFonts w:ascii="Times New Roman" w:hAnsi="Times New Roman"/>
          <w:color w:val="000000"/>
          <w:sz w:val="28"/>
        </w:rPr>
        <w:t>г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№ 287 «Об утверждении федерального государственного образовательного стандарта основного общего образования»; зарегистрирован Минюстом России 05 .07 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 .) с учётом Концепции преподавания русского языка и литературы в Российской Федерации (утверждённой распоряжением Правительства Российской </w:t>
      </w:r>
      <w:proofErr w:type="spellStart"/>
      <w:r w:rsidRPr="00B758EF">
        <w:rPr>
          <w:rFonts w:ascii="Times New Roman" w:hAnsi="Times New Roman"/>
          <w:color w:val="000000"/>
          <w:sz w:val="28"/>
        </w:rPr>
        <w:t>Федерацииот</w:t>
      </w:r>
      <w:proofErr w:type="spellEnd"/>
      <w:r w:rsidRPr="00B758EF">
        <w:rPr>
          <w:rFonts w:ascii="Times New Roman" w:hAnsi="Times New Roman"/>
          <w:color w:val="000000"/>
          <w:sz w:val="28"/>
        </w:rPr>
        <w:t xml:space="preserve"> 9 апреля 2016 г . № 637-р</w:t>
      </w:r>
      <w:proofErr w:type="gramStart"/>
      <w:r w:rsidRPr="00B758EF">
        <w:rPr>
          <w:rFonts w:ascii="Times New Roman" w:hAnsi="Times New Roman"/>
          <w:color w:val="000000"/>
          <w:sz w:val="28"/>
        </w:rPr>
        <w:t>)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  ОБЩАЯ ХАРАКТЕРИСТИКА УЧЕБНОГО ПРЕДМЕТА </w:t>
      </w:r>
      <w:r w:rsidRPr="00B758EF">
        <w:rPr>
          <w:rFonts w:ascii="Times New Roman" w:hAnsi="Times New Roman"/>
          <w:b/>
          <w:color w:val="000000"/>
          <w:sz w:val="28"/>
        </w:rPr>
        <w:t>«РОДНАЯ ЛИТЕРАТУРА (РУССКАЯ)».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50" w:lineRule="auto"/>
        <w:ind w:firstLine="600"/>
        <w:jc w:val="both"/>
      </w:pPr>
      <w:r w:rsidRPr="00B758EF">
        <w:rPr>
          <w:rFonts w:ascii="Times New Roman" w:hAnsi="Times New Roman"/>
          <w:color w:val="000000"/>
          <w:sz w:val="28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</w:t>
      </w:r>
      <w:proofErr w:type="gramStart"/>
      <w:r w:rsidRPr="00B758EF">
        <w:rPr>
          <w:rFonts w:ascii="Times New Roman" w:hAnsi="Times New Roman"/>
          <w:color w:val="000000"/>
          <w:sz w:val="28"/>
        </w:rPr>
        <w:t>сознания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</w:t>
      </w:r>
      <w:proofErr w:type="gramStart"/>
      <w:r w:rsidRPr="00B758EF">
        <w:rPr>
          <w:rFonts w:ascii="Times New Roman" w:hAnsi="Times New Roman"/>
          <w:color w:val="000000"/>
          <w:sz w:val="28"/>
        </w:rPr>
        <w:t>культур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</w:t>
      </w:r>
      <w:proofErr w:type="gramStart"/>
      <w:r w:rsidRPr="00B758EF">
        <w:rPr>
          <w:rFonts w:ascii="Times New Roman" w:hAnsi="Times New Roman"/>
          <w:color w:val="000000"/>
          <w:sz w:val="28"/>
        </w:rPr>
        <w:t>общения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</w:t>
      </w:r>
      <w:proofErr w:type="gramStart"/>
      <w:r w:rsidRPr="00B758EF">
        <w:rPr>
          <w:rFonts w:ascii="Times New Roman" w:hAnsi="Times New Roman"/>
          <w:color w:val="000000"/>
          <w:sz w:val="28"/>
        </w:rPr>
        <w:t>»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Изучение предмета «Родная литература (русская)» способствует обогащению речи школьников, развитию их речевой </w:t>
      </w:r>
      <w:r w:rsidRPr="00B758EF">
        <w:rPr>
          <w:rFonts w:ascii="Times New Roman" w:hAnsi="Times New Roman"/>
          <w:color w:val="000000"/>
          <w:sz w:val="28"/>
        </w:rPr>
        <w:lastRenderedPageBreak/>
        <w:t xml:space="preserve">культуры, коммуникативной и межкультурной </w:t>
      </w:r>
      <w:proofErr w:type="gramStart"/>
      <w:r w:rsidRPr="00B758EF">
        <w:rPr>
          <w:rFonts w:ascii="Times New Roman" w:hAnsi="Times New Roman"/>
          <w:color w:val="000000"/>
          <w:sz w:val="28"/>
        </w:rPr>
        <w:t>компетенций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</w:t>
      </w:r>
      <w:proofErr w:type="gramStart"/>
      <w:r w:rsidRPr="00B758EF">
        <w:rPr>
          <w:rFonts w:ascii="Times New Roman" w:hAnsi="Times New Roman"/>
          <w:color w:val="000000"/>
          <w:sz w:val="28"/>
        </w:rPr>
        <w:t>» .</w:t>
      </w:r>
      <w:proofErr w:type="gramEnd"/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 Специфика курса «Родная литература (русская)» обусловлена: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а) отбором произведений русской литературы, в которых наиболее ярко выражено их национально-культурное своеобразие, </w:t>
      </w:r>
      <w:proofErr w:type="gramStart"/>
      <w:r w:rsidRPr="00B758EF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русский национальный характер, обычаи и традиции русского народа, духовные основы русской культуры;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б)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</w:t>
      </w:r>
      <w:proofErr w:type="gramStart"/>
      <w:r w:rsidRPr="00B758EF">
        <w:rPr>
          <w:rFonts w:ascii="Times New Roman" w:hAnsi="Times New Roman"/>
          <w:color w:val="000000"/>
          <w:sz w:val="28"/>
        </w:rPr>
        <w:t>ним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</w:t>
      </w:r>
      <w:proofErr w:type="gramStart"/>
      <w:r w:rsidRPr="00B758EF">
        <w:rPr>
          <w:rFonts w:ascii="Times New Roman" w:hAnsi="Times New Roman"/>
          <w:color w:val="000000"/>
          <w:sz w:val="28"/>
        </w:rPr>
        <w:t>ней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Учебный предмет «Родная литература (русская)»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</w:t>
      </w:r>
      <w:proofErr w:type="gramStart"/>
      <w:r w:rsidRPr="00B758EF">
        <w:rPr>
          <w:rFonts w:ascii="Times New Roman" w:hAnsi="Times New Roman"/>
          <w:color w:val="000000"/>
          <w:sz w:val="28"/>
        </w:rPr>
        <w:t>»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Содержание программы «Родная литература (русская)»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</w:t>
      </w:r>
      <w:proofErr w:type="gramStart"/>
      <w:r w:rsidRPr="00B758EF">
        <w:rPr>
          <w:rFonts w:ascii="Times New Roman" w:hAnsi="Times New Roman"/>
          <w:color w:val="000000"/>
          <w:sz w:val="28"/>
        </w:rPr>
        <w:t>курса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>В содержании курса «Родная литература (русская)» в программе выделяются три содержательные линии (три проблемно-тематических блока):</w:t>
      </w:r>
    </w:p>
    <w:p w:rsidR="00B758EF" w:rsidRPr="00B758EF" w:rsidRDefault="00B758EF" w:rsidP="00B758EF">
      <w:pPr>
        <w:numPr>
          <w:ilvl w:val="0"/>
          <w:numId w:val="1"/>
        </w:numPr>
        <w:spacing w:after="0" w:line="276" w:lineRule="auto"/>
        <w:rPr>
          <w:lang w:val="en-US"/>
        </w:rPr>
      </w:pPr>
      <w:r w:rsidRPr="00B758EF">
        <w:rPr>
          <w:rFonts w:ascii="Times New Roman" w:hAnsi="Times New Roman"/>
          <w:color w:val="000000"/>
          <w:sz w:val="28"/>
          <w:lang w:val="en-US"/>
        </w:rPr>
        <w:t>«</w:t>
      </w:r>
      <w:proofErr w:type="spellStart"/>
      <w:r w:rsidRPr="00B758EF">
        <w:rPr>
          <w:rFonts w:ascii="Times New Roman" w:hAnsi="Times New Roman"/>
          <w:color w:val="000000"/>
          <w:sz w:val="28"/>
          <w:lang w:val="en-US"/>
        </w:rPr>
        <w:t>Россия</w:t>
      </w:r>
      <w:proofErr w:type="spellEnd"/>
      <w:r w:rsidRPr="00B758EF">
        <w:rPr>
          <w:rFonts w:ascii="Times New Roman" w:hAnsi="Times New Roman"/>
          <w:color w:val="000000"/>
          <w:sz w:val="28"/>
          <w:lang w:val="en-US"/>
        </w:rPr>
        <w:t xml:space="preserve"> — </w:t>
      </w:r>
      <w:proofErr w:type="spellStart"/>
      <w:r w:rsidRPr="00B758EF">
        <w:rPr>
          <w:rFonts w:ascii="Times New Roman" w:hAnsi="Times New Roman"/>
          <w:color w:val="000000"/>
          <w:sz w:val="28"/>
          <w:lang w:val="en-US"/>
        </w:rPr>
        <w:t>родина</w:t>
      </w:r>
      <w:proofErr w:type="spellEnd"/>
      <w:r w:rsidRPr="00B758E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color w:val="000000"/>
          <w:sz w:val="28"/>
          <w:lang w:val="en-US"/>
        </w:rPr>
        <w:t>моя</w:t>
      </w:r>
      <w:proofErr w:type="spellEnd"/>
      <w:r w:rsidRPr="00B758EF">
        <w:rPr>
          <w:rFonts w:ascii="Times New Roman" w:hAnsi="Times New Roman"/>
          <w:color w:val="000000"/>
          <w:sz w:val="28"/>
          <w:lang w:val="en-US"/>
        </w:rPr>
        <w:t>»;</w:t>
      </w:r>
    </w:p>
    <w:p w:rsidR="00B758EF" w:rsidRPr="00B758EF" w:rsidRDefault="00B758EF" w:rsidP="00B758EF">
      <w:pPr>
        <w:numPr>
          <w:ilvl w:val="0"/>
          <w:numId w:val="1"/>
        </w:numPr>
        <w:spacing w:after="0" w:line="276" w:lineRule="auto"/>
        <w:rPr>
          <w:lang w:val="en-US"/>
        </w:rPr>
      </w:pPr>
      <w:r w:rsidRPr="00B758EF">
        <w:rPr>
          <w:rFonts w:ascii="Times New Roman" w:hAnsi="Times New Roman"/>
          <w:color w:val="000000"/>
          <w:sz w:val="28"/>
          <w:lang w:val="en-US"/>
        </w:rPr>
        <w:t>«</w:t>
      </w:r>
      <w:proofErr w:type="spellStart"/>
      <w:r w:rsidRPr="00B758EF">
        <w:rPr>
          <w:rFonts w:ascii="Times New Roman" w:hAnsi="Times New Roman"/>
          <w:color w:val="000000"/>
          <w:sz w:val="28"/>
          <w:lang w:val="en-US"/>
        </w:rPr>
        <w:t>Русские</w:t>
      </w:r>
      <w:proofErr w:type="spellEnd"/>
      <w:r w:rsidRPr="00B758E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color w:val="000000"/>
          <w:sz w:val="28"/>
          <w:lang w:val="en-US"/>
        </w:rPr>
        <w:t>традиции</w:t>
      </w:r>
      <w:proofErr w:type="spellEnd"/>
      <w:r w:rsidRPr="00B758EF">
        <w:rPr>
          <w:rFonts w:ascii="Times New Roman" w:hAnsi="Times New Roman"/>
          <w:color w:val="000000"/>
          <w:sz w:val="28"/>
          <w:lang w:val="en-US"/>
        </w:rPr>
        <w:t>»;</w:t>
      </w:r>
    </w:p>
    <w:p w:rsidR="00B758EF" w:rsidRPr="00B758EF" w:rsidRDefault="00B758EF" w:rsidP="00B758EF">
      <w:pPr>
        <w:numPr>
          <w:ilvl w:val="0"/>
          <w:numId w:val="1"/>
        </w:numPr>
        <w:spacing w:after="0" w:line="276" w:lineRule="auto"/>
        <w:rPr>
          <w:lang w:val="en-US"/>
        </w:rPr>
      </w:pPr>
      <w:r w:rsidRPr="00B758EF">
        <w:rPr>
          <w:rFonts w:ascii="Times New Roman" w:hAnsi="Times New Roman"/>
          <w:color w:val="000000"/>
          <w:sz w:val="28"/>
          <w:lang w:val="en-US"/>
        </w:rPr>
        <w:t>«</w:t>
      </w:r>
      <w:proofErr w:type="spellStart"/>
      <w:r w:rsidRPr="00B758EF">
        <w:rPr>
          <w:rFonts w:ascii="Times New Roman" w:hAnsi="Times New Roman"/>
          <w:color w:val="000000"/>
          <w:sz w:val="28"/>
          <w:lang w:val="en-US"/>
        </w:rPr>
        <w:t>Русский</w:t>
      </w:r>
      <w:proofErr w:type="spellEnd"/>
      <w:r w:rsidRPr="00B758E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color w:val="000000"/>
          <w:sz w:val="28"/>
          <w:lang w:val="en-US"/>
        </w:rPr>
        <w:t>характер</w:t>
      </w:r>
      <w:proofErr w:type="spellEnd"/>
      <w:r w:rsidRPr="00B758EF">
        <w:rPr>
          <w:rFonts w:ascii="Times New Roman" w:hAnsi="Times New Roman"/>
          <w:color w:val="000000"/>
          <w:sz w:val="28"/>
          <w:lang w:val="en-US"/>
        </w:rPr>
        <w:t xml:space="preserve"> — </w:t>
      </w:r>
      <w:proofErr w:type="spellStart"/>
      <w:r w:rsidRPr="00B758EF">
        <w:rPr>
          <w:rFonts w:ascii="Times New Roman" w:hAnsi="Times New Roman"/>
          <w:color w:val="000000"/>
          <w:sz w:val="28"/>
          <w:lang w:val="en-US"/>
        </w:rPr>
        <w:t>русская</w:t>
      </w:r>
      <w:proofErr w:type="spellEnd"/>
      <w:r w:rsidRPr="00B758E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color w:val="000000"/>
          <w:sz w:val="28"/>
          <w:lang w:val="en-US"/>
        </w:rPr>
        <w:t>душа</w:t>
      </w:r>
      <w:proofErr w:type="spellEnd"/>
      <w:proofErr w:type="gramStart"/>
      <w:r w:rsidRPr="00B758EF">
        <w:rPr>
          <w:rFonts w:ascii="Times New Roman" w:hAnsi="Times New Roman"/>
          <w:color w:val="000000"/>
          <w:sz w:val="28"/>
          <w:lang w:val="en-US"/>
        </w:rPr>
        <w:t>»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Каждая содержательная линия предусматривает вариативный компонент содержания курса «Родная литература (русская)», разработка которого в рабочих программах предполагает обращение к литературе народов России </w:t>
      </w:r>
      <w:r w:rsidRPr="00B758EF">
        <w:rPr>
          <w:rFonts w:ascii="Times New Roman" w:hAnsi="Times New Roman"/>
          <w:color w:val="000000"/>
          <w:sz w:val="28"/>
        </w:rPr>
        <w:lastRenderedPageBreak/>
        <w:t xml:space="preserve">и мира в целях выявления национально-специфического и общего в произведениях, близких по тематике и </w:t>
      </w:r>
      <w:proofErr w:type="gramStart"/>
      <w:r w:rsidRPr="00B758EF">
        <w:rPr>
          <w:rFonts w:ascii="Times New Roman" w:hAnsi="Times New Roman"/>
          <w:color w:val="000000"/>
          <w:sz w:val="28"/>
        </w:rPr>
        <w:t>проблематике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</w:t>
      </w:r>
      <w:proofErr w:type="spellStart"/>
      <w:proofErr w:type="gramStart"/>
      <w:r w:rsidRPr="00B758EF">
        <w:rPr>
          <w:rFonts w:ascii="Times New Roman" w:hAnsi="Times New Roman"/>
          <w:color w:val="000000"/>
          <w:sz w:val="28"/>
        </w:rPr>
        <w:t>др</w:t>
      </w:r>
      <w:proofErr w:type="spellEnd"/>
      <w:r w:rsidRPr="00B758EF"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Программа учебного предмета «Родная литература (русская)» для 5–9 классов основной школы строится на сочетании </w:t>
      </w:r>
      <w:proofErr w:type="spellStart"/>
      <w:r w:rsidRPr="00B758EF">
        <w:rPr>
          <w:rFonts w:ascii="Times New Roman" w:hAnsi="Times New Roman"/>
          <w:color w:val="000000"/>
          <w:sz w:val="28"/>
        </w:rPr>
        <w:t>проблемнотематического</w:t>
      </w:r>
      <w:proofErr w:type="spellEnd"/>
      <w:r w:rsidRPr="00B758EF">
        <w:rPr>
          <w:rFonts w:ascii="Times New Roman" w:hAnsi="Times New Roman"/>
          <w:color w:val="000000"/>
          <w:sz w:val="28"/>
        </w:rPr>
        <w:t xml:space="preserve">, концентрического и хронологического </w:t>
      </w:r>
      <w:proofErr w:type="gramStart"/>
      <w:r w:rsidRPr="00B758EF">
        <w:rPr>
          <w:rFonts w:ascii="Times New Roman" w:hAnsi="Times New Roman"/>
          <w:color w:val="000000"/>
          <w:sz w:val="28"/>
        </w:rPr>
        <w:t>принципов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</w:t>
      </w:r>
      <w:proofErr w:type="gramStart"/>
      <w:r w:rsidRPr="00B758EF">
        <w:rPr>
          <w:rFonts w:ascii="Times New Roman" w:hAnsi="Times New Roman"/>
          <w:color w:val="000000"/>
          <w:sz w:val="28"/>
        </w:rPr>
        <w:t>ценности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Проблемно-тематические блоки объединяют произведения в соответствии с выделенными сквозными линиями (например: </w:t>
      </w:r>
      <w:r w:rsidRPr="00B758EF">
        <w:rPr>
          <w:rFonts w:ascii="Times New Roman" w:hAnsi="Times New Roman"/>
          <w:i/>
          <w:color w:val="000000"/>
          <w:sz w:val="28"/>
        </w:rPr>
        <w:t>родные просторы</w:t>
      </w:r>
      <w:r w:rsidRPr="00B758EF">
        <w:rPr>
          <w:rFonts w:ascii="Times New Roman" w:hAnsi="Times New Roman"/>
          <w:color w:val="000000"/>
          <w:sz w:val="28"/>
        </w:rPr>
        <w:t xml:space="preserve"> —</w:t>
      </w:r>
      <w:r w:rsidRPr="00B758EF">
        <w:rPr>
          <w:rFonts w:ascii="Times New Roman" w:hAnsi="Times New Roman"/>
          <w:i/>
          <w:color w:val="000000"/>
          <w:sz w:val="28"/>
        </w:rPr>
        <w:t xml:space="preserve"> русский лес — берёза</w:t>
      </w:r>
      <w:proofErr w:type="gramStart"/>
      <w:r w:rsidRPr="00B758EF">
        <w:rPr>
          <w:rFonts w:ascii="Times New Roman" w:hAnsi="Times New Roman"/>
          <w:color w:val="000000"/>
          <w:sz w:val="28"/>
        </w:rPr>
        <w:t>)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Внутри проблемно-тематических блоков произведений выделяются отдельные </w:t>
      </w:r>
      <w:proofErr w:type="spellStart"/>
      <w:r w:rsidRPr="00B758EF">
        <w:rPr>
          <w:rFonts w:ascii="Times New Roman" w:hAnsi="Times New Roman"/>
          <w:color w:val="000000"/>
          <w:sz w:val="28"/>
        </w:rPr>
        <w:t>подтемы</w:t>
      </w:r>
      <w:proofErr w:type="spellEnd"/>
      <w:r w:rsidRPr="00B758EF">
        <w:rPr>
          <w:rFonts w:ascii="Times New Roman" w:hAnsi="Times New Roman"/>
          <w:color w:val="000000"/>
          <w:sz w:val="28"/>
        </w:rPr>
        <w:t xml:space="preserve">, связанные с национально-культурной спецификой русских </w:t>
      </w:r>
      <w:r w:rsidRPr="00B758EF">
        <w:rPr>
          <w:rFonts w:ascii="Times New Roman" w:hAnsi="Times New Roman"/>
          <w:i/>
          <w:color w:val="000000"/>
          <w:sz w:val="28"/>
        </w:rPr>
        <w:t>традиций, быта и нравов</w:t>
      </w:r>
      <w:r w:rsidRPr="00B758EF">
        <w:rPr>
          <w:rFonts w:ascii="Times New Roman" w:hAnsi="Times New Roman"/>
          <w:color w:val="000000"/>
          <w:sz w:val="28"/>
        </w:rPr>
        <w:t xml:space="preserve"> (например: </w:t>
      </w:r>
      <w:r w:rsidRPr="00B758EF">
        <w:rPr>
          <w:rFonts w:ascii="Times New Roman" w:hAnsi="Times New Roman"/>
          <w:i/>
          <w:color w:val="000000"/>
          <w:sz w:val="28"/>
        </w:rPr>
        <w:t>праздники русского мира, Масленица, блины</w:t>
      </w:r>
      <w:r w:rsidRPr="00B758EF">
        <w:rPr>
          <w:rFonts w:ascii="Times New Roman" w:hAnsi="Times New Roman"/>
          <w:color w:val="000000"/>
          <w:sz w:val="28"/>
        </w:rPr>
        <w:t xml:space="preserve"> и </w:t>
      </w:r>
      <w:proofErr w:type="gramStart"/>
      <w:r w:rsidRPr="00B758EF">
        <w:rPr>
          <w:rFonts w:ascii="Times New Roman" w:hAnsi="Times New Roman"/>
          <w:color w:val="000000"/>
          <w:sz w:val="28"/>
        </w:rPr>
        <w:t>т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п .) 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 плоть до наших дней (например: </w:t>
      </w:r>
      <w:r w:rsidRPr="00B758EF">
        <w:rPr>
          <w:rFonts w:ascii="Times New Roman" w:hAnsi="Times New Roman"/>
          <w:i/>
          <w:color w:val="000000"/>
          <w:sz w:val="28"/>
        </w:rPr>
        <w:t>сила духа, доброта, милосердие</w:t>
      </w:r>
      <w:proofErr w:type="gramStart"/>
      <w:r w:rsidRPr="00B758EF">
        <w:rPr>
          <w:rFonts w:ascii="Times New Roman" w:hAnsi="Times New Roman"/>
          <w:color w:val="000000"/>
          <w:sz w:val="28"/>
        </w:rPr>
        <w:t>)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В отдельные тематические блоки программы вводятся литературные произведения, включающие в сферу выделяемых </w:t>
      </w:r>
      <w:proofErr w:type="spellStart"/>
      <w:r w:rsidRPr="00B758EF">
        <w:rPr>
          <w:rFonts w:ascii="Times New Roman" w:hAnsi="Times New Roman"/>
          <w:color w:val="000000"/>
          <w:sz w:val="28"/>
        </w:rPr>
        <w:t>национальноспецифических</w:t>
      </w:r>
      <w:proofErr w:type="spellEnd"/>
      <w:r w:rsidRPr="00B758EF">
        <w:rPr>
          <w:rFonts w:ascii="Times New Roman" w:hAnsi="Times New Roman"/>
          <w:color w:val="000000"/>
          <w:sz w:val="28"/>
        </w:rPr>
        <w:t xml:space="preserve"> явлений образы и мотивы, отражённые средствами других видов искусства — ж </w:t>
      </w:r>
      <w:proofErr w:type="spellStart"/>
      <w:r w:rsidRPr="00B758EF">
        <w:rPr>
          <w:rFonts w:ascii="Times New Roman" w:hAnsi="Times New Roman"/>
          <w:color w:val="000000"/>
          <w:sz w:val="28"/>
        </w:rPr>
        <w:t>ивописи</w:t>
      </w:r>
      <w:proofErr w:type="spellEnd"/>
      <w:r w:rsidRPr="00B758EF">
        <w:rPr>
          <w:rFonts w:ascii="Times New Roman" w:hAnsi="Times New Roman"/>
          <w:color w:val="000000"/>
          <w:sz w:val="28"/>
        </w:rPr>
        <w:t xml:space="preserve">, музыки, кино, </w:t>
      </w:r>
      <w:proofErr w:type="gramStart"/>
      <w:r w:rsidRPr="00B758EF">
        <w:rPr>
          <w:rFonts w:ascii="Times New Roman" w:hAnsi="Times New Roman"/>
          <w:color w:val="000000"/>
          <w:sz w:val="28"/>
        </w:rPr>
        <w:t>театра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Это позволяет прослеживать связи между ними (диалог искусств в русской культуре</w:t>
      </w:r>
      <w:proofErr w:type="gramStart"/>
      <w:r w:rsidRPr="00B758EF">
        <w:rPr>
          <w:rFonts w:ascii="Times New Roman" w:hAnsi="Times New Roman"/>
          <w:color w:val="000000"/>
          <w:sz w:val="28"/>
        </w:rPr>
        <w:t>)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  ЦЕЛИ ИЗУЧЕНИЯ УЧЕБНОГО ПРЕДМЕТА </w:t>
      </w:r>
      <w:r w:rsidRPr="00B758EF">
        <w:rPr>
          <w:rFonts w:ascii="Times New Roman" w:hAnsi="Times New Roman"/>
          <w:b/>
          <w:color w:val="000000"/>
          <w:sz w:val="28"/>
        </w:rPr>
        <w:t>«РОДНАЯ ЛИТЕРАТУРА (РУССКАЯ)».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50" w:lineRule="auto"/>
        <w:ind w:firstLine="600"/>
        <w:jc w:val="both"/>
      </w:pPr>
      <w:r w:rsidRPr="00B758EF">
        <w:rPr>
          <w:rFonts w:ascii="Times New Roman" w:hAnsi="Times New Roman"/>
          <w:color w:val="000000"/>
          <w:sz w:val="28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</w:t>
      </w:r>
      <w:proofErr w:type="gramStart"/>
      <w:r w:rsidRPr="00B758EF">
        <w:rPr>
          <w:rFonts w:ascii="Times New Roman" w:hAnsi="Times New Roman"/>
          <w:color w:val="000000"/>
          <w:sz w:val="28"/>
        </w:rPr>
        <w:t>сознания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</w:t>
      </w:r>
      <w:proofErr w:type="gramStart"/>
      <w:r w:rsidRPr="00B758EF">
        <w:rPr>
          <w:rFonts w:ascii="Times New Roman" w:hAnsi="Times New Roman"/>
          <w:color w:val="000000"/>
          <w:sz w:val="28"/>
        </w:rPr>
        <w:lastRenderedPageBreak/>
        <w:t>культур .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</w:t>
      </w:r>
      <w:proofErr w:type="gramStart"/>
      <w:r w:rsidRPr="00B758EF">
        <w:rPr>
          <w:rFonts w:ascii="Times New Roman" w:hAnsi="Times New Roman"/>
          <w:color w:val="000000"/>
          <w:sz w:val="28"/>
        </w:rPr>
        <w:t>общения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>Изучение предмета «Родная литература (русская)» должно обеспечить достижение следующих целей:</w:t>
      </w:r>
    </w:p>
    <w:p w:rsidR="00B758EF" w:rsidRPr="00B758EF" w:rsidRDefault="00B758EF" w:rsidP="00B758EF">
      <w:pPr>
        <w:numPr>
          <w:ilvl w:val="0"/>
          <w:numId w:val="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B758EF" w:rsidRPr="00B758EF" w:rsidRDefault="00B758EF" w:rsidP="00B758EF">
      <w:pPr>
        <w:numPr>
          <w:ilvl w:val="0"/>
          <w:numId w:val="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B758EF" w:rsidRPr="00B758EF" w:rsidRDefault="00B758EF" w:rsidP="00B758EF">
      <w:pPr>
        <w:numPr>
          <w:ilvl w:val="0"/>
          <w:numId w:val="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B758EF" w:rsidRPr="00B758EF" w:rsidRDefault="00B758EF" w:rsidP="00B758EF">
      <w:pPr>
        <w:numPr>
          <w:ilvl w:val="0"/>
          <w:numId w:val="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 xml:space="preserve"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</w:t>
      </w:r>
      <w:proofErr w:type="gramStart"/>
      <w:r w:rsidRPr="00B758EF">
        <w:rPr>
          <w:rFonts w:ascii="Times New Roman" w:hAnsi="Times New Roman"/>
          <w:color w:val="000000"/>
          <w:sz w:val="28"/>
        </w:rPr>
        <w:t>государстве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>Учебный предмет «Родная литература (русская)» направлен на решение следующих задач:</w:t>
      </w:r>
    </w:p>
    <w:p w:rsidR="00B758EF" w:rsidRPr="00B758EF" w:rsidRDefault="00B758EF" w:rsidP="00B758EF">
      <w:pPr>
        <w:numPr>
          <w:ilvl w:val="0"/>
          <w:numId w:val="3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B758EF" w:rsidRPr="00B758EF" w:rsidRDefault="00B758EF" w:rsidP="00B758EF">
      <w:pPr>
        <w:numPr>
          <w:ilvl w:val="0"/>
          <w:numId w:val="3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B758EF" w:rsidRPr="00B758EF" w:rsidRDefault="00B758EF" w:rsidP="00B758EF">
      <w:pPr>
        <w:numPr>
          <w:ilvl w:val="0"/>
          <w:numId w:val="3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 xml:space="preserve"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</w:t>
      </w:r>
      <w:r w:rsidRPr="00B758EF">
        <w:rPr>
          <w:rFonts w:ascii="Times New Roman" w:hAnsi="Times New Roman"/>
          <w:color w:val="000000"/>
          <w:sz w:val="28"/>
        </w:rPr>
        <w:lastRenderedPageBreak/>
        <w:t>материальной и духовной культуры русского народа в русской литературе;</w:t>
      </w:r>
    </w:p>
    <w:p w:rsidR="00B758EF" w:rsidRPr="00B758EF" w:rsidRDefault="00B758EF" w:rsidP="00B758EF">
      <w:pPr>
        <w:numPr>
          <w:ilvl w:val="0"/>
          <w:numId w:val="3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B758EF" w:rsidRPr="00B758EF" w:rsidRDefault="00B758EF" w:rsidP="00B758EF">
      <w:pPr>
        <w:numPr>
          <w:ilvl w:val="0"/>
          <w:numId w:val="3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B758EF" w:rsidRPr="00B758EF" w:rsidRDefault="00B758EF" w:rsidP="00B758EF">
      <w:pPr>
        <w:numPr>
          <w:ilvl w:val="0"/>
          <w:numId w:val="3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B758EF" w:rsidRPr="00B758EF" w:rsidRDefault="00B758EF" w:rsidP="00B758EF">
      <w:pPr>
        <w:numPr>
          <w:ilvl w:val="0"/>
          <w:numId w:val="3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B758EF" w:rsidRPr="00B758EF" w:rsidRDefault="00B758EF" w:rsidP="00B758EF">
      <w:pPr>
        <w:numPr>
          <w:ilvl w:val="0"/>
          <w:numId w:val="3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B758EF" w:rsidRPr="00B758EF" w:rsidRDefault="00B758EF" w:rsidP="00B758EF">
      <w:pPr>
        <w:numPr>
          <w:ilvl w:val="0"/>
          <w:numId w:val="3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 xml:space="preserve"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</w:t>
      </w:r>
      <w:proofErr w:type="spellStart"/>
      <w:proofErr w:type="gramStart"/>
      <w:r w:rsidRPr="00B758EF">
        <w:rPr>
          <w:rFonts w:ascii="Times New Roman" w:hAnsi="Times New Roman"/>
          <w:color w:val="000000"/>
          <w:sz w:val="28"/>
        </w:rPr>
        <w:t>др</w:t>
      </w:r>
      <w:proofErr w:type="spellEnd"/>
      <w:r w:rsidRPr="00B758EF"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  <w:rPr>
          <w:rFonts w:ascii="Times New Roman" w:hAnsi="Times New Roman"/>
          <w:color w:val="333333"/>
          <w:sz w:val="28"/>
        </w:rPr>
      </w:pPr>
      <w:r w:rsidRPr="00B758EF">
        <w:rPr>
          <w:rFonts w:ascii="Times New Roman" w:hAnsi="Times New Roman"/>
          <w:b/>
          <w:color w:val="333333"/>
          <w:sz w:val="28"/>
        </w:rPr>
        <w:t xml:space="preserve">  </w:t>
      </w:r>
      <w:r w:rsidRPr="00B758EF">
        <w:rPr>
          <w:rFonts w:ascii="Times New Roman" w:hAnsi="Times New Roman"/>
          <w:color w:val="333333"/>
          <w:sz w:val="28"/>
        </w:rPr>
        <w:t xml:space="preserve">МЕСТО УЧЕБНОГО ПРЕДМЕТА </w:t>
      </w:r>
      <w:r w:rsidRPr="00B758EF">
        <w:rPr>
          <w:rFonts w:ascii="Times New Roman" w:hAnsi="Times New Roman"/>
          <w:b/>
          <w:color w:val="000000"/>
          <w:sz w:val="28"/>
        </w:rPr>
        <w:t xml:space="preserve">«РОДНАЯ ЛИТЕРАТУРА (РУССКАЯ)» </w:t>
      </w:r>
      <w:r w:rsidRPr="00B758EF">
        <w:rPr>
          <w:rFonts w:ascii="Times New Roman" w:hAnsi="Times New Roman"/>
          <w:color w:val="333333"/>
          <w:sz w:val="28"/>
        </w:rPr>
        <w:t xml:space="preserve">В УЧЕБНОМ ПЛАНЕ. 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     На обязательное изучение предмета «Родная литература (русская)» на этапе основного общего образования отводится 170 </w:t>
      </w:r>
      <w:proofErr w:type="gramStart"/>
      <w:r w:rsidRPr="00B758EF">
        <w:rPr>
          <w:rFonts w:ascii="Times New Roman" w:hAnsi="Times New Roman"/>
          <w:color w:val="333333"/>
          <w:sz w:val="28"/>
        </w:rPr>
        <w:t>часов .</w:t>
      </w:r>
      <w:proofErr w:type="gramEnd"/>
      <w:r w:rsidRPr="00B758EF">
        <w:rPr>
          <w:rFonts w:ascii="Times New Roman" w:hAnsi="Times New Roman"/>
          <w:color w:val="333333"/>
          <w:sz w:val="28"/>
        </w:rPr>
        <w:t xml:space="preserve"> В 5–9 классах выделяется по 34 часа в год (из расчёта 1 учебный час в неделю</w:t>
      </w:r>
      <w:proofErr w:type="gramStart"/>
      <w:r w:rsidRPr="00B758EF">
        <w:rPr>
          <w:rFonts w:ascii="Times New Roman" w:hAnsi="Times New Roman"/>
          <w:color w:val="333333"/>
          <w:sz w:val="28"/>
        </w:rPr>
        <w:t>)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181717"/>
          <w:sz w:val="28"/>
        </w:rPr>
        <w:t xml:space="preserve">На изучение инвариантной части программы по родной русской литературе отводится 135 учебных </w:t>
      </w:r>
      <w:proofErr w:type="gramStart"/>
      <w:r w:rsidRPr="00B758EF">
        <w:rPr>
          <w:rFonts w:ascii="Times New Roman" w:hAnsi="Times New Roman"/>
          <w:color w:val="181717"/>
          <w:sz w:val="28"/>
        </w:rPr>
        <w:t>часов .</w:t>
      </w:r>
      <w:proofErr w:type="gramEnd"/>
      <w:r w:rsidRPr="00B758EF">
        <w:rPr>
          <w:rFonts w:ascii="Times New Roman" w:hAnsi="Times New Roman"/>
          <w:color w:val="181717"/>
          <w:sz w:val="28"/>
        </w:rPr>
        <w:t xml:space="preserve"> Резерв учебного времени, составляющий 35 учебных часов (или 20%),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учитывающего в том числе национальные и этнокультурные особенности народов Российской </w:t>
      </w:r>
      <w:proofErr w:type="gramStart"/>
      <w:r w:rsidRPr="00B758EF">
        <w:rPr>
          <w:rFonts w:ascii="Times New Roman" w:hAnsi="Times New Roman"/>
          <w:color w:val="181717"/>
          <w:sz w:val="28"/>
        </w:rPr>
        <w:t>Федерации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200" w:line="276" w:lineRule="auto"/>
        <w:sectPr w:rsidR="00B758EF" w:rsidRPr="00B758EF">
          <w:pgSz w:w="11906" w:h="16383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0" w:line="276" w:lineRule="auto"/>
        <w:ind w:left="120"/>
      </w:pPr>
      <w:bookmarkStart w:id="3" w:name="block-40489334"/>
      <w:bookmarkEnd w:id="2"/>
      <w:r w:rsidRPr="00B758EF">
        <w:rPr>
          <w:rFonts w:ascii="Times New Roman" w:hAnsi="Times New Roman"/>
          <w:b/>
          <w:color w:val="333333"/>
          <w:sz w:val="28"/>
        </w:rPr>
        <w:lastRenderedPageBreak/>
        <w:t xml:space="preserve">   СОДЕРЖАНИЕ УЧЕБНОГО ПРЕДМЕТА "Родная литература (русская)"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                                               5 КЛАСС.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Преданья старины глубокой (4 ч</w:t>
      </w:r>
      <w:r w:rsidRPr="00B758EF">
        <w:rPr>
          <w:rFonts w:ascii="Times New Roman" w:hAnsi="Times New Roman"/>
          <w:b/>
          <w:i/>
          <w:color w:val="000000"/>
          <w:sz w:val="28"/>
        </w:rPr>
        <w:t>) Малые жанры фольклора</w:t>
      </w:r>
    </w:p>
    <w:p w:rsidR="00B758EF" w:rsidRPr="00B758EF" w:rsidRDefault="00B758EF" w:rsidP="00B758EF">
      <w:pPr>
        <w:spacing w:after="0" w:line="230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Пословицы и поговорки о Родине, России, русском народе </w:t>
      </w:r>
      <w:r w:rsidRPr="00B758EF">
        <w:rPr>
          <w:rFonts w:ascii="Times New Roman" w:hAnsi="Times New Roman"/>
          <w:b/>
          <w:i/>
          <w:color w:val="000000"/>
          <w:sz w:val="28"/>
        </w:rPr>
        <w:t>Русские народные и литературные сказки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«Лиса и медведь» (русская народная сказка).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К. Г. Паустовский. </w:t>
      </w:r>
    </w:p>
    <w:p w:rsidR="00B758EF" w:rsidRPr="00B758EF" w:rsidRDefault="00B758EF" w:rsidP="00B758EF">
      <w:pPr>
        <w:spacing w:after="0" w:line="24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«Дремучий медведь» </w:t>
      </w:r>
      <w:r w:rsidRPr="00B758EF">
        <w:rPr>
          <w:rFonts w:ascii="Times New Roman" w:hAnsi="Times New Roman"/>
          <w:b/>
          <w:color w:val="000000"/>
          <w:sz w:val="28"/>
        </w:rPr>
        <w:t>Города земли русской (3 ч)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b/>
          <w:i/>
          <w:color w:val="000000"/>
          <w:sz w:val="28"/>
        </w:rPr>
        <w:t>Москва в произведениях русских писателей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А. С. Пушкин. 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«На тихих берегах Москвы…»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М. Ю. Лермонтов. 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«Москва, Москва!.. люблю тебя как сын…» Л. Н. Мартынов. 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«Красные ворота». А. П. Чехов. 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«В Москве на Трубной площади»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Родные просторы 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(2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i/>
          <w:color w:val="000000"/>
          <w:sz w:val="28"/>
        </w:rPr>
        <w:t>Русский лес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И. С. Соколов-Микитов. «Русский лес».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А. В. Кольцов. «Лес».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В. А. Рождественский. «Берёза».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181717"/>
          <w:sz w:val="28"/>
        </w:rPr>
        <w:t xml:space="preserve">В. А. Солоухин. «Седьмую ночь без перерыва…» 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Праздники русского мира (5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i/>
          <w:color w:val="000000"/>
          <w:sz w:val="28"/>
        </w:rPr>
        <w:t>Рождество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Б. Л. Пастернак. «Рождественская звезда» (фрагмент).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В. Д. Берестов. </w:t>
      </w:r>
    </w:p>
    <w:p w:rsidR="00B758EF" w:rsidRPr="00B758EF" w:rsidRDefault="00B758EF" w:rsidP="00B758EF">
      <w:pPr>
        <w:spacing w:after="0" w:line="218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«Перед Рождеством». А. И. Куприн.</w:t>
      </w:r>
      <w:r w:rsidRPr="00B758EF">
        <w:rPr>
          <w:rFonts w:ascii="Times New Roman" w:hAnsi="Times New Roman"/>
          <w:b/>
          <w:color w:val="000000"/>
          <w:sz w:val="28"/>
        </w:rPr>
        <w:t xml:space="preserve"> 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«Бедный принц». Н. Д. </w:t>
      </w:r>
      <w:proofErr w:type="spellStart"/>
      <w:r w:rsidRPr="00B758EF">
        <w:rPr>
          <w:rFonts w:ascii="Times New Roman" w:hAnsi="Times New Roman"/>
          <w:color w:val="000000"/>
          <w:sz w:val="28"/>
        </w:rPr>
        <w:t>Телешов</w:t>
      </w:r>
      <w:proofErr w:type="spellEnd"/>
      <w:r w:rsidRPr="00B758EF">
        <w:rPr>
          <w:rFonts w:ascii="Times New Roman" w:hAnsi="Times New Roman"/>
          <w:color w:val="000000"/>
          <w:sz w:val="28"/>
        </w:rPr>
        <w:t xml:space="preserve">. 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181717"/>
          <w:sz w:val="28"/>
        </w:rPr>
        <w:t xml:space="preserve">«Ёлка </w:t>
      </w:r>
      <w:proofErr w:type="spellStart"/>
      <w:r w:rsidRPr="00B758EF">
        <w:rPr>
          <w:rFonts w:ascii="Times New Roman" w:hAnsi="Times New Roman"/>
          <w:color w:val="181717"/>
          <w:sz w:val="28"/>
        </w:rPr>
        <w:t>Митрича</w:t>
      </w:r>
      <w:proofErr w:type="spellEnd"/>
      <w:r w:rsidRPr="00B758EF">
        <w:rPr>
          <w:rFonts w:ascii="Times New Roman" w:hAnsi="Times New Roman"/>
          <w:color w:val="181717"/>
          <w:sz w:val="28"/>
        </w:rPr>
        <w:t xml:space="preserve">» </w:t>
      </w:r>
    </w:p>
    <w:p w:rsidR="00B758EF" w:rsidRPr="00B758EF" w:rsidRDefault="00B758EF" w:rsidP="00B758EF">
      <w:pPr>
        <w:spacing w:after="0" w:line="24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Тепло родного дома (4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i/>
          <w:color w:val="000000"/>
          <w:sz w:val="28"/>
        </w:rPr>
        <w:t>Семейные ценности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И. А. Крылов. «Дерево».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И. А. Бунин. 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«Снежный бык».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181717"/>
          <w:sz w:val="28"/>
        </w:rPr>
        <w:t xml:space="preserve">В. И. Белов. «Скворцы» 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«Не до ордена. 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Была бы Родина...» 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(2 ч)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b/>
          <w:i/>
          <w:color w:val="000000"/>
          <w:sz w:val="28"/>
        </w:rPr>
        <w:t>Отечественная война 1812 года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Ф. Н. Глинка. </w:t>
      </w:r>
    </w:p>
    <w:p w:rsidR="00B758EF" w:rsidRPr="00B758EF" w:rsidRDefault="00B758EF" w:rsidP="00B758EF">
      <w:pPr>
        <w:spacing w:after="0" w:line="218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«Авангардная песнь». Д. В. Давыдов.</w:t>
      </w:r>
      <w:r w:rsidRPr="00B758EF">
        <w:rPr>
          <w:rFonts w:ascii="Times New Roman" w:hAnsi="Times New Roman"/>
          <w:b/>
          <w:color w:val="000000"/>
          <w:sz w:val="28"/>
        </w:rPr>
        <w:t xml:space="preserve"> 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181717"/>
          <w:sz w:val="28"/>
        </w:rPr>
        <w:lastRenderedPageBreak/>
        <w:t xml:space="preserve">«Партизан» (отрывок) </w:t>
      </w:r>
    </w:p>
    <w:p w:rsidR="00B758EF" w:rsidRPr="00B758EF" w:rsidRDefault="00B758EF" w:rsidP="00B758EF">
      <w:pPr>
        <w:spacing w:after="0" w:line="24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Загадки русской души (3 ч)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b/>
          <w:i/>
          <w:color w:val="000000"/>
          <w:sz w:val="28"/>
        </w:rPr>
        <w:t>Парадоксы русского характера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К. Г. Паустовский. «Похождения жука-носорога» (солдатская сказка). Ю. Я. Яковлев. 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181717"/>
          <w:sz w:val="28"/>
        </w:rPr>
        <w:t xml:space="preserve">«Сыновья </w:t>
      </w:r>
      <w:proofErr w:type="spellStart"/>
      <w:r w:rsidRPr="00B758EF">
        <w:rPr>
          <w:rFonts w:ascii="Times New Roman" w:hAnsi="Times New Roman"/>
          <w:color w:val="181717"/>
          <w:sz w:val="28"/>
        </w:rPr>
        <w:t>Пешеходова</w:t>
      </w:r>
      <w:proofErr w:type="spellEnd"/>
      <w:r w:rsidRPr="00B758EF">
        <w:rPr>
          <w:rFonts w:ascii="Times New Roman" w:hAnsi="Times New Roman"/>
          <w:color w:val="181717"/>
          <w:sz w:val="28"/>
        </w:rPr>
        <w:t xml:space="preserve">» </w:t>
      </w:r>
    </w:p>
    <w:p w:rsidR="00B758EF" w:rsidRPr="00B758EF" w:rsidRDefault="00B758EF" w:rsidP="00B758EF">
      <w:pPr>
        <w:spacing w:after="0" w:line="233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О ваших ровесниках (3 ч) </w:t>
      </w:r>
      <w:r w:rsidRPr="00B758EF">
        <w:rPr>
          <w:rFonts w:ascii="Times New Roman" w:hAnsi="Times New Roman"/>
          <w:b/>
          <w:i/>
          <w:color w:val="000000"/>
          <w:sz w:val="28"/>
        </w:rPr>
        <w:t>Школьные контрольные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К. И. Чуковский. «Серебряный герб» (фрагмент).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А. А. </w:t>
      </w:r>
      <w:proofErr w:type="spellStart"/>
      <w:r w:rsidRPr="00B758EF">
        <w:rPr>
          <w:rFonts w:ascii="Times New Roman" w:hAnsi="Times New Roman"/>
          <w:color w:val="000000"/>
          <w:sz w:val="28"/>
        </w:rPr>
        <w:t>Гиваргизов</w:t>
      </w:r>
      <w:proofErr w:type="spellEnd"/>
      <w:r w:rsidRPr="00B758EF">
        <w:rPr>
          <w:rFonts w:ascii="Times New Roman" w:hAnsi="Times New Roman"/>
          <w:color w:val="000000"/>
          <w:sz w:val="28"/>
        </w:rPr>
        <w:t xml:space="preserve">. 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181717"/>
          <w:sz w:val="28"/>
        </w:rPr>
        <w:t xml:space="preserve">«Контрольный диктант» </w:t>
      </w:r>
    </w:p>
    <w:p w:rsidR="00B758EF" w:rsidRPr="00B758EF" w:rsidRDefault="00B758EF" w:rsidP="00B758EF">
      <w:pPr>
        <w:spacing w:after="0" w:line="233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Лишь слову жизнь дана (1 ч) </w:t>
      </w:r>
      <w:r w:rsidRPr="00B758EF">
        <w:rPr>
          <w:rFonts w:ascii="Times New Roman" w:hAnsi="Times New Roman"/>
          <w:b/>
          <w:i/>
          <w:color w:val="000000"/>
          <w:sz w:val="28"/>
        </w:rPr>
        <w:t>Родной язык, родная речь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И. А. Бунин. «Слово».</w:t>
      </w:r>
    </w:p>
    <w:p w:rsidR="00B758EF" w:rsidRPr="00B758EF" w:rsidRDefault="00B758EF" w:rsidP="00B758EF">
      <w:pPr>
        <w:spacing w:after="0" w:line="21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В. Г. </w:t>
      </w:r>
      <w:proofErr w:type="spellStart"/>
      <w:r w:rsidRPr="00B758EF">
        <w:rPr>
          <w:rFonts w:ascii="Times New Roman" w:hAnsi="Times New Roman"/>
          <w:color w:val="000000"/>
          <w:sz w:val="28"/>
        </w:rPr>
        <w:t>Гордейчев</w:t>
      </w:r>
      <w:proofErr w:type="spellEnd"/>
      <w:r w:rsidRPr="00B758EF">
        <w:rPr>
          <w:rFonts w:ascii="Times New Roman" w:hAnsi="Times New Roman"/>
          <w:color w:val="000000"/>
          <w:sz w:val="28"/>
        </w:rPr>
        <w:t>. «Родная речь»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                                               8 КЛАСС.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>РАЗДЕЛ 1. РОССИЯ — РОДИНА МОЯ (9 ч)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>Преданья старины глубокой (3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Легендарный герой земли Русской Иван Сусанин.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b/>
          <w:color w:val="000000"/>
          <w:sz w:val="28"/>
        </w:rPr>
        <w:t>П. Н. Полевой.</w:t>
      </w:r>
      <w:r w:rsidRPr="00B758EF">
        <w:rPr>
          <w:rFonts w:ascii="Times New Roman" w:hAnsi="Times New Roman"/>
          <w:color w:val="000000"/>
          <w:sz w:val="28"/>
        </w:rPr>
        <w:t xml:space="preserve"> «Избранник Божий».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О. А. Ильина-Боратынская.</w:t>
      </w:r>
      <w:r w:rsidRPr="00B758EF">
        <w:rPr>
          <w:rFonts w:ascii="Times New Roman" w:hAnsi="Times New Roman"/>
          <w:color w:val="000000"/>
          <w:sz w:val="28"/>
        </w:rPr>
        <w:t xml:space="preserve"> «Во время грозного и злого поединка…».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С. Н. Марков.</w:t>
      </w:r>
      <w:r w:rsidRPr="00B758EF">
        <w:rPr>
          <w:rFonts w:ascii="Times New Roman" w:hAnsi="Times New Roman"/>
          <w:color w:val="000000"/>
          <w:sz w:val="28"/>
        </w:rPr>
        <w:t xml:space="preserve"> «Сусанин».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>Города земли Русской (2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По Золотому кольцу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Ф. К. Сологуб. </w:t>
      </w:r>
      <w:r w:rsidRPr="00B758EF">
        <w:rPr>
          <w:rFonts w:ascii="Times New Roman" w:hAnsi="Times New Roman"/>
          <w:color w:val="000000"/>
          <w:sz w:val="28"/>
        </w:rPr>
        <w:t>«Сквозь туман едва заметный…».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М. А. Кузмин. </w:t>
      </w:r>
      <w:r w:rsidRPr="00B758EF">
        <w:rPr>
          <w:rFonts w:ascii="Times New Roman" w:hAnsi="Times New Roman"/>
          <w:color w:val="000000"/>
          <w:sz w:val="28"/>
        </w:rPr>
        <w:t>«Я знаю вас не понаслышке…».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И. И. Кобзев. </w:t>
      </w:r>
      <w:r w:rsidRPr="00B758EF">
        <w:rPr>
          <w:rFonts w:ascii="Times New Roman" w:hAnsi="Times New Roman"/>
          <w:color w:val="000000"/>
          <w:sz w:val="28"/>
        </w:rPr>
        <w:t>«Поездка в Суздаль».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В. А. Степанов. </w:t>
      </w:r>
      <w:r w:rsidRPr="00B758EF">
        <w:rPr>
          <w:rFonts w:ascii="Times New Roman" w:hAnsi="Times New Roman"/>
          <w:color w:val="000000"/>
          <w:sz w:val="28"/>
        </w:rPr>
        <w:t>«Золотое кольцо».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Родные просторы (3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Волга — русская река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 xml:space="preserve">«Уж ты, Волга-река, Волга-матушка!..» (русская народная песня). </w:t>
      </w:r>
      <w:r w:rsidRPr="00B758EF">
        <w:rPr>
          <w:rFonts w:ascii="Times New Roman" w:hAnsi="Times New Roman"/>
          <w:b/>
          <w:color w:val="000000"/>
          <w:sz w:val="28"/>
        </w:rPr>
        <w:t>Н. А. Некрасов.</w:t>
      </w:r>
      <w:r w:rsidRPr="00B758EF">
        <w:rPr>
          <w:rFonts w:ascii="Times New Roman" w:hAnsi="Times New Roman"/>
          <w:color w:val="000000"/>
          <w:sz w:val="28"/>
        </w:rPr>
        <w:t xml:space="preserve"> «Горе старого Наума» (Волжская быль).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В. С. Высоцкий.</w:t>
      </w:r>
      <w:r w:rsidRPr="00B758EF">
        <w:rPr>
          <w:rFonts w:ascii="Times New Roman" w:hAnsi="Times New Roman"/>
          <w:color w:val="000000"/>
          <w:sz w:val="28"/>
        </w:rPr>
        <w:t xml:space="preserve"> «Песня о Волге».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В. В. Розанов. «</w:t>
      </w:r>
      <w:r w:rsidRPr="00B758EF">
        <w:rPr>
          <w:rFonts w:ascii="Times New Roman" w:hAnsi="Times New Roman"/>
          <w:color w:val="000000"/>
          <w:sz w:val="28"/>
        </w:rPr>
        <w:t>Русский Нил».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РАЗДЕЛ 2. РУССКИЕ ТРАДИЦИИ (9 </w:t>
      </w:r>
      <w:proofErr w:type="gramStart"/>
      <w:r w:rsidRPr="00B758EF">
        <w:rPr>
          <w:rFonts w:ascii="Times New Roman" w:hAnsi="Times New Roman"/>
          <w:color w:val="000000"/>
          <w:sz w:val="28"/>
        </w:rPr>
        <w:t>ч)Праздники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русского мира (4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Троица.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И. А. Бунин. </w:t>
      </w:r>
      <w:r w:rsidRPr="00B758EF">
        <w:rPr>
          <w:rFonts w:ascii="Times New Roman" w:hAnsi="Times New Roman"/>
          <w:color w:val="000000"/>
          <w:sz w:val="28"/>
        </w:rPr>
        <w:t>«Троица».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С. А. Есенин. </w:t>
      </w:r>
      <w:r w:rsidRPr="00B758EF">
        <w:rPr>
          <w:rFonts w:ascii="Times New Roman" w:hAnsi="Times New Roman"/>
          <w:color w:val="000000"/>
          <w:sz w:val="28"/>
        </w:rPr>
        <w:t>«Троица» («Троицыно утро, утренний канон…»).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Н. И. </w:t>
      </w:r>
      <w:proofErr w:type="spellStart"/>
      <w:r w:rsidRPr="00B758EF">
        <w:rPr>
          <w:rFonts w:ascii="Times New Roman" w:hAnsi="Times New Roman"/>
          <w:b/>
          <w:color w:val="000000"/>
          <w:sz w:val="28"/>
        </w:rPr>
        <w:t>Рыленков</w:t>
      </w:r>
      <w:proofErr w:type="spellEnd"/>
      <w:r w:rsidRPr="00B758EF">
        <w:rPr>
          <w:rFonts w:ascii="Times New Roman" w:hAnsi="Times New Roman"/>
          <w:b/>
          <w:color w:val="000000"/>
          <w:sz w:val="28"/>
        </w:rPr>
        <w:t xml:space="preserve">. </w:t>
      </w:r>
      <w:r w:rsidRPr="00B758EF">
        <w:rPr>
          <w:rFonts w:ascii="Times New Roman" w:hAnsi="Times New Roman"/>
          <w:color w:val="000000"/>
          <w:sz w:val="28"/>
        </w:rPr>
        <w:t>«Возможно ль высказать без слов…».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И. А. Новиков. </w:t>
      </w:r>
      <w:r w:rsidRPr="00B758EF">
        <w:rPr>
          <w:rFonts w:ascii="Times New Roman" w:hAnsi="Times New Roman"/>
          <w:color w:val="000000"/>
          <w:sz w:val="28"/>
        </w:rPr>
        <w:t>«Троицкая кукушка».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lastRenderedPageBreak/>
        <w:t>Тепло родного дома (4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Родство душ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Ф. А. Абрамов. </w:t>
      </w:r>
      <w:r w:rsidRPr="00B758EF">
        <w:rPr>
          <w:rFonts w:ascii="Times New Roman" w:hAnsi="Times New Roman"/>
          <w:color w:val="000000"/>
          <w:sz w:val="28"/>
        </w:rPr>
        <w:t>«Валенки».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Т. В. Михеева. </w:t>
      </w:r>
      <w:r w:rsidRPr="00B758EF">
        <w:rPr>
          <w:rFonts w:ascii="Times New Roman" w:hAnsi="Times New Roman"/>
          <w:color w:val="000000"/>
          <w:sz w:val="28"/>
        </w:rPr>
        <w:t>«Не предавай меня!»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РАЗДЕЛ 3. РУССКИЙ ХАРАКТЕР — РУССКАЯ ДУША (9 </w:t>
      </w:r>
      <w:proofErr w:type="gramStart"/>
      <w:r w:rsidRPr="00B758EF">
        <w:rPr>
          <w:rFonts w:ascii="Times New Roman" w:hAnsi="Times New Roman"/>
          <w:b/>
          <w:color w:val="000000"/>
          <w:sz w:val="28"/>
        </w:rPr>
        <w:t>ч)Не</w:t>
      </w:r>
      <w:proofErr w:type="gramEnd"/>
      <w:r w:rsidRPr="00B758EF">
        <w:rPr>
          <w:rFonts w:ascii="Times New Roman" w:hAnsi="Times New Roman"/>
          <w:b/>
          <w:color w:val="000000"/>
          <w:sz w:val="28"/>
        </w:rPr>
        <w:t xml:space="preserve"> до ордена — была бы Родина (2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Дети на войне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Э. Н. </w:t>
      </w:r>
      <w:proofErr w:type="spellStart"/>
      <w:r w:rsidRPr="00B758EF">
        <w:rPr>
          <w:rFonts w:ascii="Times New Roman" w:hAnsi="Times New Roman"/>
          <w:b/>
          <w:color w:val="000000"/>
          <w:sz w:val="28"/>
        </w:rPr>
        <w:t>Веркин</w:t>
      </w:r>
      <w:proofErr w:type="spellEnd"/>
      <w:r w:rsidRPr="00B758EF">
        <w:rPr>
          <w:rFonts w:ascii="Times New Roman" w:hAnsi="Times New Roman"/>
          <w:b/>
          <w:color w:val="000000"/>
          <w:sz w:val="28"/>
        </w:rPr>
        <w:t xml:space="preserve">. </w:t>
      </w:r>
      <w:r w:rsidRPr="00B758EF">
        <w:rPr>
          <w:rFonts w:ascii="Times New Roman" w:hAnsi="Times New Roman"/>
          <w:color w:val="000000"/>
          <w:sz w:val="28"/>
        </w:rPr>
        <w:t>«Облачный полк» (главы)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>Загадки русской души (2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Сеятель твой и хранитель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И. С. Тургенев. </w:t>
      </w:r>
      <w:r w:rsidRPr="00B758EF">
        <w:rPr>
          <w:rFonts w:ascii="Times New Roman" w:hAnsi="Times New Roman"/>
          <w:color w:val="000000"/>
          <w:sz w:val="28"/>
        </w:rPr>
        <w:t>«Сфинкс».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r w:rsidRPr="00B758EF">
        <w:rPr>
          <w:rFonts w:ascii="Times New Roman" w:hAnsi="Times New Roman"/>
          <w:color w:val="000000"/>
          <w:sz w:val="28"/>
        </w:rPr>
        <w:t>«Мужик Марей».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color w:val="000000"/>
          <w:sz w:val="28"/>
        </w:rPr>
        <w:t>О ваших ровесниках (3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Пора взросления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Б. Л. Васильев.</w:t>
      </w:r>
      <w:r w:rsidRPr="00B758EF">
        <w:rPr>
          <w:rFonts w:ascii="Times New Roman" w:hAnsi="Times New Roman"/>
          <w:color w:val="000000"/>
          <w:sz w:val="28"/>
        </w:rPr>
        <w:t xml:space="preserve"> «Завтра была война».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Г. Н. Щербакова. </w:t>
      </w:r>
      <w:r w:rsidRPr="00B758EF">
        <w:rPr>
          <w:rFonts w:ascii="Times New Roman" w:hAnsi="Times New Roman"/>
          <w:color w:val="000000"/>
          <w:sz w:val="28"/>
        </w:rPr>
        <w:t>«Вам и не снилось»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>Лишь слову жизнь дана (1 ч)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Язык поэзии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 xml:space="preserve">Дон </w:t>
      </w:r>
      <w:proofErr w:type="spellStart"/>
      <w:r w:rsidRPr="00B758EF">
        <w:rPr>
          <w:rFonts w:ascii="Times New Roman" w:hAnsi="Times New Roman"/>
          <w:b/>
          <w:color w:val="000000"/>
          <w:sz w:val="28"/>
        </w:rPr>
        <w:t>Аминадо</w:t>
      </w:r>
      <w:proofErr w:type="spellEnd"/>
      <w:r w:rsidRPr="00B758EF">
        <w:rPr>
          <w:rFonts w:ascii="Times New Roman" w:hAnsi="Times New Roman"/>
          <w:b/>
          <w:color w:val="000000"/>
          <w:sz w:val="28"/>
        </w:rPr>
        <w:t>.</w:t>
      </w:r>
      <w:r w:rsidRPr="00B758EF">
        <w:rPr>
          <w:rFonts w:ascii="Times New Roman" w:hAnsi="Times New Roman"/>
          <w:color w:val="000000"/>
          <w:sz w:val="28"/>
        </w:rPr>
        <w:t xml:space="preserve"> «Наука стихосложения».</w:t>
      </w:r>
    </w:p>
    <w:p w:rsidR="00B758EF" w:rsidRPr="00B758EF" w:rsidRDefault="00B758EF" w:rsidP="00B758EF">
      <w:pPr>
        <w:spacing w:after="0" w:line="341" w:lineRule="auto"/>
        <w:ind w:firstLine="600"/>
      </w:pPr>
      <w:r w:rsidRPr="00B758EF">
        <w:rPr>
          <w:rFonts w:ascii="Times New Roman" w:hAnsi="Times New Roman"/>
          <w:b/>
          <w:color w:val="000000"/>
          <w:sz w:val="28"/>
        </w:rPr>
        <w:t>И. Ф. Анненский. «</w:t>
      </w:r>
      <w:r w:rsidRPr="00B758EF">
        <w:rPr>
          <w:rFonts w:ascii="Times New Roman" w:hAnsi="Times New Roman"/>
          <w:color w:val="000000"/>
          <w:sz w:val="28"/>
        </w:rPr>
        <w:t xml:space="preserve">Третий мучительный сонет». 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200" w:line="276" w:lineRule="auto"/>
        <w:sectPr w:rsidR="00B758EF" w:rsidRPr="00B758EF">
          <w:pgSz w:w="11906" w:h="16383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0" w:line="276" w:lineRule="auto"/>
        <w:ind w:left="120"/>
      </w:pPr>
      <w:bookmarkStart w:id="4" w:name="block-40489337"/>
      <w:bookmarkEnd w:id="3"/>
      <w:r w:rsidRPr="00B758EF">
        <w:rPr>
          <w:rFonts w:ascii="Times New Roman" w:hAnsi="Times New Roman"/>
          <w:b/>
          <w:color w:val="333333"/>
          <w:sz w:val="28"/>
        </w:rPr>
        <w:lastRenderedPageBreak/>
        <w:t xml:space="preserve">    ПЛАНИРУЕМЫЕ ОБРАЗОВАТЕЛЬНЫЕ РЕЗУЛЬТАТЫ.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b/>
          <w:color w:val="333333"/>
          <w:sz w:val="28"/>
        </w:rPr>
        <w:t>ЛИЧНОСТНЫЕ РЕЗУЛЬТАТЫ.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 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758EF" w:rsidRPr="00B758EF" w:rsidRDefault="00B758EF" w:rsidP="00B758EF">
      <w:pPr>
        <w:spacing w:after="0" w:line="257" w:lineRule="auto"/>
        <w:ind w:firstLine="600"/>
        <w:rPr>
          <w:lang w:val="en-US"/>
        </w:rPr>
      </w:pP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гражданского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B758EF" w:rsidRPr="00B758EF" w:rsidRDefault="00B758EF" w:rsidP="00B758EF">
      <w:pPr>
        <w:numPr>
          <w:ilvl w:val="0"/>
          <w:numId w:val="4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B758EF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B758EF">
        <w:rPr>
          <w:rFonts w:ascii="Times New Roman" w:hAnsi="Times New Roman"/>
          <w:color w:val="000000"/>
          <w:sz w:val="28"/>
        </w:rPr>
        <w:t>, помощь людям, нуждающимся в ней);</w:t>
      </w:r>
    </w:p>
    <w:p w:rsidR="00B758EF" w:rsidRPr="00B758EF" w:rsidRDefault="00B758EF" w:rsidP="00B758EF">
      <w:pPr>
        <w:spacing w:after="0" w:line="257" w:lineRule="auto"/>
        <w:ind w:firstLine="600"/>
        <w:rPr>
          <w:lang w:val="en-US"/>
        </w:rPr>
      </w:pP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патриотического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B758EF" w:rsidRPr="00B758EF" w:rsidRDefault="00B758EF" w:rsidP="00B758EF">
      <w:pPr>
        <w:numPr>
          <w:ilvl w:val="0"/>
          <w:numId w:val="5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B758EF"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758EF" w:rsidRPr="00B758EF" w:rsidRDefault="00B758EF" w:rsidP="00B758EF">
      <w:pPr>
        <w:spacing w:after="0" w:line="257" w:lineRule="auto"/>
        <w:ind w:firstLine="600"/>
        <w:rPr>
          <w:lang w:val="en-US"/>
        </w:rPr>
      </w:pP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духовно-нравственного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B758EF" w:rsidRPr="00B758EF" w:rsidRDefault="00B758EF" w:rsidP="00B758EF">
      <w:pPr>
        <w:numPr>
          <w:ilvl w:val="0"/>
          <w:numId w:val="6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758EF" w:rsidRPr="00B758EF" w:rsidRDefault="00B758EF" w:rsidP="00B758EF">
      <w:pPr>
        <w:spacing w:after="0" w:line="257" w:lineRule="auto"/>
        <w:ind w:firstLine="600"/>
        <w:rPr>
          <w:lang w:val="en-US"/>
        </w:rPr>
      </w:pP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эстетического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B758EF" w:rsidRPr="00B758EF" w:rsidRDefault="00B758EF" w:rsidP="00B758EF">
      <w:pPr>
        <w:numPr>
          <w:ilvl w:val="0"/>
          <w:numId w:val="7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B758EF" w:rsidRPr="00B758EF" w:rsidRDefault="00B758EF" w:rsidP="00B758EF">
      <w:pPr>
        <w:spacing w:after="0" w:line="257" w:lineRule="auto"/>
        <w:ind w:firstLine="600"/>
      </w:pPr>
      <w:r w:rsidRPr="00B758EF">
        <w:rPr>
          <w:rFonts w:ascii="Times New Roman" w:hAnsi="Times New Roman"/>
          <w:b/>
          <w:i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758EF" w:rsidRPr="00B758EF" w:rsidRDefault="00B758EF" w:rsidP="00B758EF">
      <w:pPr>
        <w:numPr>
          <w:ilvl w:val="0"/>
          <w:numId w:val="8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58EF" w:rsidRPr="00B758EF" w:rsidRDefault="00B758EF" w:rsidP="00B758EF">
      <w:pPr>
        <w:numPr>
          <w:ilvl w:val="0"/>
          <w:numId w:val="8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lastRenderedPageBreak/>
        <w:t>умение принимать себя и других, не осуждая;</w:t>
      </w:r>
    </w:p>
    <w:p w:rsidR="00B758EF" w:rsidRPr="00B758EF" w:rsidRDefault="00B758EF" w:rsidP="00B758EF">
      <w:pPr>
        <w:numPr>
          <w:ilvl w:val="0"/>
          <w:numId w:val="8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B758EF" w:rsidRPr="00B758EF" w:rsidRDefault="00B758EF" w:rsidP="00B758EF">
      <w:pPr>
        <w:numPr>
          <w:ilvl w:val="0"/>
          <w:numId w:val="8"/>
        </w:numPr>
        <w:spacing w:after="0" w:line="276" w:lineRule="auto"/>
      </w:pPr>
      <w:proofErr w:type="spellStart"/>
      <w:r w:rsidRPr="00B758E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758EF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</w:t>
      </w:r>
    </w:p>
    <w:p w:rsidR="00B758EF" w:rsidRPr="00B758EF" w:rsidRDefault="00B758EF" w:rsidP="00B758EF">
      <w:pPr>
        <w:spacing w:after="0" w:line="257" w:lineRule="auto"/>
        <w:ind w:firstLine="600"/>
        <w:rPr>
          <w:lang w:val="en-US"/>
        </w:rPr>
      </w:pP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трудового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B758EF" w:rsidRPr="00B758EF" w:rsidRDefault="00B758EF" w:rsidP="00B758EF">
      <w:pPr>
        <w:numPr>
          <w:ilvl w:val="0"/>
          <w:numId w:val="9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758EF" w:rsidRPr="00B758EF" w:rsidRDefault="00B758EF" w:rsidP="00B758EF">
      <w:pPr>
        <w:spacing w:after="0" w:line="257" w:lineRule="auto"/>
        <w:ind w:firstLine="600"/>
        <w:rPr>
          <w:lang w:val="en-US"/>
        </w:rPr>
      </w:pP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экологического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B758EF" w:rsidRPr="00B758EF" w:rsidRDefault="00B758EF" w:rsidP="00B758EF">
      <w:pPr>
        <w:numPr>
          <w:ilvl w:val="0"/>
          <w:numId w:val="10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 готовность к участию в практической деятельности экологической направленности;</w:t>
      </w:r>
    </w:p>
    <w:p w:rsidR="00B758EF" w:rsidRPr="00B758EF" w:rsidRDefault="00B758EF" w:rsidP="00B758EF">
      <w:pPr>
        <w:spacing w:after="0" w:line="257" w:lineRule="auto"/>
        <w:ind w:firstLine="600"/>
        <w:rPr>
          <w:lang w:val="en-US"/>
        </w:rPr>
      </w:pP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ценности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научного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познания</w:t>
      </w:r>
      <w:proofErr w:type="spellEnd"/>
      <w:r w:rsidRPr="00B758EF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B758EF" w:rsidRPr="00B758EF" w:rsidRDefault="00B758EF" w:rsidP="00B758EF">
      <w:pPr>
        <w:numPr>
          <w:ilvl w:val="0"/>
          <w:numId w:val="11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</w:t>
      </w:r>
      <w:r w:rsidRPr="00B758EF">
        <w:rPr>
          <w:rFonts w:ascii="Times New Roman" w:hAnsi="Times New Roman"/>
          <w:color w:val="000000"/>
          <w:sz w:val="28"/>
        </w:rPr>
        <w:lastRenderedPageBreak/>
        <w:t xml:space="preserve">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proofErr w:type="gramStart"/>
      <w:r w:rsidRPr="00B758EF">
        <w:rPr>
          <w:rFonts w:ascii="Times New Roman" w:hAnsi="Times New Roman"/>
          <w:color w:val="000000"/>
          <w:sz w:val="28"/>
        </w:rPr>
        <w:t>благополучия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Личностные результаты, обеспечивающие </w:t>
      </w:r>
      <w:r w:rsidRPr="00B758EF">
        <w:rPr>
          <w:rFonts w:ascii="Times New Roman" w:hAnsi="Times New Roman"/>
          <w:b/>
          <w:i/>
          <w:color w:val="000000"/>
          <w:sz w:val="28"/>
        </w:rPr>
        <w:t>адаптацию обучающегося</w:t>
      </w:r>
      <w:r w:rsidRPr="00B758EF">
        <w:rPr>
          <w:rFonts w:ascii="Times New Roman" w:hAnsi="Times New Roman"/>
          <w:color w:val="000000"/>
          <w:sz w:val="28"/>
        </w:rPr>
        <w:t xml:space="preserve"> к изменяющимся условиям социальной и природной среды:</w:t>
      </w:r>
    </w:p>
    <w:p w:rsidR="00B758EF" w:rsidRPr="00B758EF" w:rsidRDefault="00B758EF" w:rsidP="00B758EF">
      <w:pPr>
        <w:numPr>
          <w:ilvl w:val="0"/>
          <w:numId w:val="1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58EF" w:rsidRPr="00B758EF" w:rsidRDefault="00B758EF" w:rsidP="00B758EF">
      <w:pPr>
        <w:numPr>
          <w:ilvl w:val="0"/>
          <w:numId w:val="1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B758EF" w:rsidRPr="00B758EF" w:rsidRDefault="00B758EF" w:rsidP="00B758EF">
      <w:pPr>
        <w:numPr>
          <w:ilvl w:val="0"/>
          <w:numId w:val="1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B758EF" w:rsidRPr="00B758EF" w:rsidRDefault="00B758EF" w:rsidP="00B758EF">
      <w:pPr>
        <w:numPr>
          <w:ilvl w:val="0"/>
          <w:numId w:val="1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B758EF" w:rsidRPr="00B758EF" w:rsidRDefault="00B758EF" w:rsidP="00B758EF">
      <w:pPr>
        <w:numPr>
          <w:ilvl w:val="0"/>
          <w:numId w:val="1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B758EF" w:rsidRPr="00B758EF" w:rsidRDefault="00B758EF" w:rsidP="00B758EF">
      <w:pPr>
        <w:numPr>
          <w:ilvl w:val="0"/>
          <w:numId w:val="1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B758EF" w:rsidRPr="00B758EF" w:rsidRDefault="00B758EF" w:rsidP="00B758EF">
      <w:pPr>
        <w:numPr>
          <w:ilvl w:val="0"/>
          <w:numId w:val="1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758EF" w:rsidRPr="00B758EF" w:rsidRDefault="00B758EF" w:rsidP="00B758EF">
      <w:pPr>
        <w:numPr>
          <w:ilvl w:val="0"/>
          <w:numId w:val="12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</w:t>
      </w:r>
      <w:r w:rsidRPr="00B758EF">
        <w:rPr>
          <w:rFonts w:ascii="Times New Roman" w:hAnsi="Times New Roman"/>
          <w:color w:val="000000"/>
          <w:sz w:val="28"/>
        </w:rPr>
        <w:lastRenderedPageBreak/>
        <w:t xml:space="preserve">позитивное в произошедшей ситуации; быть готовым действовать в отсутствие гарантий </w:t>
      </w:r>
      <w:proofErr w:type="gramStart"/>
      <w:r w:rsidRPr="00B758EF">
        <w:rPr>
          <w:rFonts w:ascii="Times New Roman" w:hAnsi="Times New Roman"/>
          <w:color w:val="000000"/>
          <w:sz w:val="28"/>
        </w:rPr>
        <w:t>успеха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МЕТАПРЕДМЕТНЫЕ РЕЗУЛЬТАТЫ.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Овладение универсальными учебными </w:t>
      </w:r>
      <w:r w:rsidRPr="00B758EF">
        <w:rPr>
          <w:rFonts w:ascii="Times New Roman" w:hAnsi="Times New Roman"/>
          <w:b/>
          <w:color w:val="333333"/>
          <w:sz w:val="28"/>
        </w:rPr>
        <w:t xml:space="preserve">познавательными </w:t>
      </w:r>
      <w:proofErr w:type="gramStart"/>
      <w:r w:rsidRPr="00B758EF">
        <w:rPr>
          <w:rFonts w:ascii="Times New Roman" w:hAnsi="Times New Roman"/>
          <w:b/>
          <w:color w:val="333333"/>
          <w:sz w:val="28"/>
        </w:rPr>
        <w:t>действиями</w:t>
      </w:r>
      <w:r w:rsidRPr="00B758EF">
        <w:rPr>
          <w:rFonts w:ascii="Times New Roman" w:hAnsi="Times New Roman"/>
          <w:color w:val="333333"/>
          <w:sz w:val="28"/>
        </w:rPr>
        <w:t xml:space="preserve"> .</w:t>
      </w:r>
      <w:proofErr w:type="gramEnd"/>
    </w:p>
    <w:p w:rsidR="00B758EF" w:rsidRPr="00B758EF" w:rsidRDefault="00B758EF" w:rsidP="00B758EF">
      <w:pPr>
        <w:spacing w:after="0" w:line="276" w:lineRule="auto"/>
        <w:ind w:firstLine="600"/>
        <w:rPr>
          <w:lang w:val="en-US"/>
        </w:rPr>
      </w:pPr>
      <w:proofErr w:type="spellStart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>Базовые</w:t>
      </w:r>
      <w:proofErr w:type="spellEnd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>логические</w:t>
      </w:r>
      <w:proofErr w:type="spellEnd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>действия</w:t>
      </w:r>
      <w:proofErr w:type="spellEnd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>: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выявлять дефициты информации, данных, необходимых для решения поставленной задачи;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</w:t>
      </w:r>
      <w:proofErr w:type="gramStart"/>
      <w:r w:rsidRPr="00B758EF">
        <w:rPr>
          <w:rFonts w:ascii="Times New Roman" w:hAnsi="Times New Roman"/>
          <w:color w:val="333333"/>
          <w:sz w:val="28"/>
        </w:rPr>
        <w:t>) .</w:t>
      </w:r>
      <w:proofErr w:type="gramEnd"/>
      <w:r w:rsidRPr="00B758EF">
        <w:rPr>
          <w:rFonts w:ascii="Times New Roman" w:hAnsi="Times New Roman"/>
          <w:color w:val="333333"/>
          <w:sz w:val="28"/>
        </w:rPr>
        <w:t xml:space="preserve"> 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  <w:rPr>
          <w:lang w:val="en-US"/>
        </w:rPr>
      </w:pPr>
      <w:proofErr w:type="spellStart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>Базовые</w:t>
      </w:r>
      <w:proofErr w:type="spellEnd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>исследовательские</w:t>
      </w:r>
      <w:proofErr w:type="spellEnd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 xml:space="preserve"> </w:t>
      </w:r>
      <w:proofErr w:type="spellStart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>действия</w:t>
      </w:r>
      <w:proofErr w:type="spellEnd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>: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использовать вопросы как исследовательский инструмент познания;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оценивать на применимость и достоверность информации, полученной в ходе исследования (эксперимента);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</w:t>
      </w:r>
      <w:r w:rsidRPr="00B758EF">
        <w:rPr>
          <w:rFonts w:ascii="Times New Roman" w:hAnsi="Times New Roman"/>
          <w:color w:val="333333"/>
          <w:sz w:val="28"/>
        </w:rPr>
        <w:lastRenderedPageBreak/>
        <w:t>инструментами оценки достоверности полученных выводов и обобщений;</w:t>
      </w:r>
    </w:p>
    <w:p w:rsidR="00B758EF" w:rsidRPr="00B758EF" w:rsidRDefault="00B758EF" w:rsidP="00B758EF">
      <w:pPr>
        <w:numPr>
          <w:ilvl w:val="0"/>
          <w:numId w:val="13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</w:t>
      </w:r>
      <w:proofErr w:type="gramStart"/>
      <w:r w:rsidRPr="00B758EF">
        <w:rPr>
          <w:rFonts w:ascii="Times New Roman" w:hAnsi="Times New Roman"/>
          <w:color w:val="333333"/>
          <w:sz w:val="28"/>
        </w:rPr>
        <w:t>контекстах .</w:t>
      </w:r>
      <w:proofErr w:type="gramEnd"/>
    </w:p>
    <w:p w:rsidR="00B758EF" w:rsidRPr="00B758EF" w:rsidRDefault="00B758EF" w:rsidP="00B758EF">
      <w:pPr>
        <w:spacing w:after="0" w:line="276" w:lineRule="auto"/>
        <w:ind w:firstLine="600"/>
        <w:rPr>
          <w:lang w:val="en-US"/>
        </w:rPr>
      </w:pPr>
      <w:proofErr w:type="spellStart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>Работа</w:t>
      </w:r>
      <w:proofErr w:type="spellEnd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 xml:space="preserve"> с </w:t>
      </w:r>
      <w:proofErr w:type="spellStart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>информацией</w:t>
      </w:r>
      <w:proofErr w:type="spellEnd"/>
      <w:r w:rsidRPr="00B758EF">
        <w:rPr>
          <w:rFonts w:ascii="Times New Roman" w:hAnsi="Times New Roman"/>
          <w:b/>
          <w:i/>
          <w:color w:val="333333"/>
          <w:sz w:val="28"/>
          <w:lang w:val="en-US"/>
        </w:rPr>
        <w:t>:</w:t>
      </w:r>
    </w:p>
    <w:p w:rsidR="00B758EF" w:rsidRPr="00B758EF" w:rsidRDefault="00B758EF" w:rsidP="00B758EF">
      <w:pPr>
        <w:numPr>
          <w:ilvl w:val="0"/>
          <w:numId w:val="14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758EF" w:rsidRPr="00B758EF" w:rsidRDefault="00B758EF" w:rsidP="00B758EF">
      <w:pPr>
        <w:numPr>
          <w:ilvl w:val="0"/>
          <w:numId w:val="14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58EF" w:rsidRPr="00B758EF" w:rsidRDefault="00B758EF" w:rsidP="00B758EF">
      <w:pPr>
        <w:numPr>
          <w:ilvl w:val="0"/>
          <w:numId w:val="14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58EF" w:rsidRPr="00B758EF" w:rsidRDefault="00B758EF" w:rsidP="00B758EF">
      <w:pPr>
        <w:numPr>
          <w:ilvl w:val="0"/>
          <w:numId w:val="14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758EF" w:rsidRPr="00B758EF" w:rsidRDefault="00B758EF" w:rsidP="00B758EF">
      <w:pPr>
        <w:numPr>
          <w:ilvl w:val="0"/>
          <w:numId w:val="14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758EF" w:rsidRPr="00B758EF" w:rsidRDefault="00B758EF" w:rsidP="00B758EF">
      <w:pPr>
        <w:numPr>
          <w:ilvl w:val="0"/>
          <w:numId w:val="14"/>
        </w:numPr>
        <w:spacing w:after="0" w:line="276" w:lineRule="auto"/>
      </w:pPr>
      <w:r w:rsidRPr="00B758EF">
        <w:rPr>
          <w:rFonts w:ascii="Times New Roman" w:hAnsi="Times New Roman"/>
          <w:color w:val="333333"/>
          <w:sz w:val="28"/>
        </w:rPr>
        <w:t xml:space="preserve">эффективно запоминать и систематизировать </w:t>
      </w:r>
      <w:proofErr w:type="gramStart"/>
      <w:r w:rsidRPr="00B758EF">
        <w:rPr>
          <w:rFonts w:ascii="Times New Roman" w:hAnsi="Times New Roman"/>
          <w:color w:val="333333"/>
          <w:sz w:val="28"/>
        </w:rPr>
        <w:t>информацию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Овладение универсальными учебными </w:t>
      </w:r>
      <w:r w:rsidRPr="00B758EF">
        <w:rPr>
          <w:rFonts w:ascii="Times New Roman" w:hAnsi="Times New Roman"/>
          <w:b/>
          <w:color w:val="333333"/>
          <w:sz w:val="28"/>
        </w:rPr>
        <w:t xml:space="preserve">коммуникативными </w:t>
      </w:r>
      <w:proofErr w:type="gramStart"/>
      <w:r w:rsidRPr="00B758EF">
        <w:rPr>
          <w:rFonts w:ascii="Times New Roman" w:hAnsi="Times New Roman"/>
          <w:b/>
          <w:color w:val="333333"/>
          <w:sz w:val="28"/>
        </w:rPr>
        <w:t>действиями</w:t>
      </w:r>
      <w:r w:rsidRPr="00B758EF">
        <w:rPr>
          <w:rFonts w:ascii="Times New Roman" w:hAnsi="Times New Roman"/>
          <w:color w:val="333333"/>
          <w:sz w:val="28"/>
        </w:rPr>
        <w:t xml:space="preserve">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b/>
          <w:i/>
          <w:color w:val="333333"/>
          <w:sz w:val="28"/>
        </w:rPr>
        <w:t>Общение:</w:t>
      </w:r>
      <w:r w:rsidRPr="00B758EF">
        <w:rPr>
          <w:rFonts w:ascii="Times New Roman" w:hAnsi="Times New Roman"/>
          <w:color w:val="333333"/>
          <w:sz w:val="28"/>
        </w:rPr>
        <w:t xml:space="preserve">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</w:t>
      </w:r>
      <w:r w:rsidRPr="00B758EF">
        <w:rPr>
          <w:rFonts w:ascii="Times New Roman" w:hAnsi="Times New Roman"/>
          <w:color w:val="333333"/>
          <w:sz w:val="28"/>
        </w:rPr>
        <w:lastRenderedPageBreak/>
        <w:t>и в соответствии с ним составлять устные и письменные тексты с использованием иллюстративных материалов 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b/>
          <w:i/>
          <w:color w:val="333333"/>
          <w:sz w:val="28"/>
        </w:rPr>
        <w:t xml:space="preserve"> Совместная деятельность:</w:t>
      </w:r>
      <w:r w:rsidRPr="00B758EF">
        <w:rPr>
          <w:rFonts w:ascii="Times New Roman" w:hAnsi="Times New Roman"/>
          <w:i/>
          <w:color w:val="333333"/>
          <w:sz w:val="28"/>
        </w:rPr>
        <w:t xml:space="preserve"> </w:t>
      </w:r>
      <w:r w:rsidRPr="00B758EF">
        <w:rPr>
          <w:rFonts w:ascii="Times New Roman" w:hAnsi="Times New Roman"/>
          <w:color w:val="333333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 .</w:t>
      </w:r>
    </w:p>
    <w:p w:rsidR="00B758EF" w:rsidRPr="00B758EF" w:rsidRDefault="00B758EF" w:rsidP="00B758EF">
      <w:pPr>
        <w:spacing w:after="0" w:line="276" w:lineRule="auto"/>
        <w:ind w:firstLine="600"/>
      </w:pPr>
      <w:r w:rsidRPr="00B758EF">
        <w:rPr>
          <w:rFonts w:ascii="Times New Roman" w:hAnsi="Times New Roman"/>
          <w:color w:val="333333"/>
          <w:sz w:val="28"/>
        </w:rPr>
        <w:t xml:space="preserve"> Овладение универсальными учебными </w:t>
      </w:r>
      <w:r w:rsidRPr="00B758EF">
        <w:rPr>
          <w:rFonts w:ascii="Times New Roman" w:hAnsi="Times New Roman"/>
          <w:b/>
          <w:color w:val="333333"/>
          <w:sz w:val="28"/>
        </w:rPr>
        <w:t xml:space="preserve">регулятивными </w:t>
      </w:r>
      <w:proofErr w:type="gramStart"/>
      <w:r w:rsidRPr="00B758EF">
        <w:rPr>
          <w:rFonts w:ascii="Times New Roman" w:hAnsi="Times New Roman"/>
          <w:b/>
          <w:color w:val="333333"/>
          <w:sz w:val="28"/>
        </w:rPr>
        <w:t>действиями</w:t>
      </w:r>
      <w:r w:rsidRPr="00B758EF">
        <w:rPr>
          <w:rFonts w:ascii="Times New Roman" w:hAnsi="Times New Roman"/>
          <w:color w:val="333333"/>
          <w:sz w:val="28"/>
        </w:rPr>
        <w:t xml:space="preserve">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b/>
          <w:i/>
          <w:color w:val="333333"/>
          <w:sz w:val="28"/>
        </w:rPr>
        <w:t xml:space="preserve"> Самоорганизация:</w:t>
      </w:r>
      <w:r w:rsidRPr="00B758EF">
        <w:rPr>
          <w:rFonts w:ascii="Times New Roman" w:hAnsi="Times New Roman"/>
          <w:color w:val="333333"/>
          <w:sz w:val="28"/>
        </w:rPr>
        <w:t xml:space="preserve">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 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b/>
          <w:i/>
          <w:color w:val="333333"/>
          <w:sz w:val="28"/>
        </w:rPr>
        <w:t xml:space="preserve"> Самоконтроль:</w:t>
      </w:r>
      <w:r w:rsidRPr="00B758EF">
        <w:rPr>
          <w:rFonts w:ascii="Times New Roman" w:hAnsi="Times New Roman"/>
          <w:color w:val="333333"/>
          <w:sz w:val="28"/>
        </w:rPr>
        <w:t xml:space="preserve"> владеть способами самоконтроля, </w:t>
      </w:r>
      <w:proofErr w:type="spellStart"/>
      <w:r w:rsidRPr="00B758EF">
        <w:rPr>
          <w:rFonts w:ascii="Times New Roman" w:hAnsi="Times New Roman"/>
          <w:color w:val="333333"/>
          <w:sz w:val="28"/>
        </w:rPr>
        <w:t>самомотивации</w:t>
      </w:r>
      <w:proofErr w:type="spellEnd"/>
      <w:r w:rsidRPr="00B758EF">
        <w:rPr>
          <w:rFonts w:ascii="Times New Roman" w:hAnsi="Times New Roman"/>
          <w:color w:val="333333"/>
          <w:sz w:val="28"/>
        </w:rP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 w:rsidRPr="00B758EF">
        <w:rPr>
          <w:rFonts w:ascii="Times New Roman" w:hAnsi="Times New Roman"/>
          <w:color w:val="333333"/>
          <w:sz w:val="28"/>
        </w:rPr>
        <w:t>недостижения</w:t>
      </w:r>
      <w:proofErr w:type="spellEnd"/>
      <w:r w:rsidRPr="00B758EF">
        <w:rPr>
          <w:rFonts w:ascii="Times New Roman" w:hAnsi="Times New Roman"/>
          <w:color w:val="333333"/>
          <w:sz w:val="28"/>
        </w:rPr>
        <w:t xml:space="preserve">) результатов деятельности, давать оценку приобретённому </w:t>
      </w:r>
      <w:r w:rsidRPr="00B758EF">
        <w:rPr>
          <w:rFonts w:ascii="Times New Roman" w:hAnsi="Times New Roman"/>
          <w:color w:val="333333"/>
          <w:sz w:val="28"/>
        </w:rPr>
        <w:lastRenderedPageBreak/>
        <w:t>опыту, уметь находить 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 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b/>
          <w:i/>
          <w:color w:val="333333"/>
          <w:sz w:val="28"/>
        </w:rPr>
        <w:t xml:space="preserve"> Эмоциональный интеллект:</w:t>
      </w:r>
      <w:r w:rsidRPr="00B758EF">
        <w:rPr>
          <w:rFonts w:ascii="Times New Roman" w:hAnsi="Times New Roman"/>
          <w:color w:val="333333"/>
          <w:sz w:val="28"/>
        </w:rPr>
        <w:t xml:space="preserve">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</w:t>
      </w:r>
      <w:proofErr w:type="gramStart"/>
      <w:r w:rsidRPr="00B758EF">
        <w:rPr>
          <w:rFonts w:ascii="Times New Roman" w:hAnsi="Times New Roman"/>
          <w:color w:val="333333"/>
          <w:sz w:val="28"/>
        </w:rPr>
        <w:t>эмоций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b/>
          <w:i/>
          <w:color w:val="333333"/>
          <w:sz w:val="28"/>
        </w:rPr>
        <w:t xml:space="preserve"> Принятие себя и других:</w:t>
      </w:r>
      <w:r w:rsidRPr="00B758EF">
        <w:rPr>
          <w:rFonts w:ascii="Times New Roman" w:hAnsi="Times New Roman"/>
          <w:color w:val="333333"/>
          <w:sz w:val="28"/>
        </w:rPr>
        <w:t xml:space="preserve">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</w:t>
      </w:r>
      <w:proofErr w:type="gramStart"/>
      <w:r w:rsidRPr="00B758EF">
        <w:rPr>
          <w:rFonts w:ascii="Times New Roman" w:hAnsi="Times New Roman"/>
          <w:color w:val="333333"/>
          <w:sz w:val="28"/>
        </w:rPr>
        <w:t>вокруг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ПРЕДМЕТНЫЕ РЕЗУЛЬТАТЫ.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Предметные результаты освоения примерной программы по учебному предмету «Родная литература (русская)» 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758EF" w:rsidRPr="00B758EF" w:rsidRDefault="00B758EF" w:rsidP="00B758EF">
      <w:pPr>
        <w:numPr>
          <w:ilvl w:val="0"/>
          <w:numId w:val="15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2) понимание родной литературы как одной из основных национально-культурных ценностей народа, особого способа познания жизни;</w:t>
      </w:r>
    </w:p>
    <w:p w:rsidR="00B758EF" w:rsidRPr="00B758EF" w:rsidRDefault="00B758EF" w:rsidP="00B758EF">
      <w:pPr>
        <w:numPr>
          <w:ilvl w:val="0"/>
          <w:numId w:val="15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B758EF" w:rsidRPr="00B758EF" w:rsidRDefault="00B758EF" w:rsidP="00B758EF">
      <w:pPr>
        <w:numPr>
          <w:ilvl w:val="0"/>
          <w:numId w:val="15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B758EF" w:rsidRPr="00B758EF" w:rsidRDefault="00B758EF" w:rsidP="00B758EF">
      <w:pPr>
        <w:numPr>
          <w:ilvl w:val="0"/>
          <w:numId w:val="15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B758EF" w:rsidRPr="00B758EF" w:rsidRDefault="00B758EF" w:rsidP="00B758EF">
      <w:pPr>
        <w:numPr>
          <w:ilvl w:val="0"/>
          <w:numId w:val="15"/>
        </w:numPr>
        <w:spacing w:after="0" w:line="276" w:lineRule="auto"/>
      </w:pPr>
      <w:r w:rsidRPr="00B758EF">
        <w:rPr>
          <w:rFonts w:ascii="Times New Roman" w:hAnsi="Times New Roman"/>
          <w:color w:val="000000"/>
          <w:sz w:val="28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публицистического; формирование умений воспринимать, анализировать, критически </w:t>
      </w:r>
      <w:r w:rsidRPr="00B758EF">
        <w:rPr>
          <w:rFonts w:ascii="Times New Roman" w:hAnsi="Times New Roman"/>
          <w:color w:val="000000"/>
          <w:sz w:val="28"/>
        </w:rPr>
        <w:lastRenderedPageBreak/>
        <w:t xml:space="preserve">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</w:t>
      </w:r>
      <w:proofErr w:type="gramStart"/>
      <w:r w:rsidRPr="00B758EF">
        <w:rPr>
          <w:rFonts w:ascii="Times New Roman" w:hAnsi="Times New Roman"/>
          <w:color w:val="000000"/>
          <w:sz w:val="28"/>
        </w:rPr>
        <w:t>осмысления 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                                              5 КЛАСС.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произведениях о семейных ценностях;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181717"/>
          <w:sz w:val="28"/>
        </w:rPr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333333"/>
          <w:sz w:val="28"/>
        </w:rPr>
        <w:t xml:space="preserve">                                           8 КЛАСС.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выделять проблематику и понимать эстетическое своеобразие </w:t>
      </w:r>
      <w:proofErr w:type="spellStart"/>
      <w:proofErr w:type="gramStart"/>
      <w:r w:rsidRPr="00B758EF">
        <w:rPr>
          <w:rFonts w:ascii="Times New Roman" w:hAnsi="Times New Roman"/>
          <w:color w:val="000000"/>
          <w:sz w:val="28"/>
        </w:rPr>
        <w:t>произ</w:t>
      </w:r>
      <w:proofErr w:type="spellEnd"/>
      <w:r w:rsidRPr="00B758EF">
        <w:rPr>
          <w:rFonts w:ascii="Times New Roman" w:hAnsi="Times New Roman"/>
          <w:color w:val="000000"/>
          <w:sz w:val="28"/>
        </w:rPr>
        <w:t>-ведений</w:t>
      </w:r>
      <w:proofErr w:type="gramEnd"/>
      <w:r w:rsidRPr="00B758EF">
        <w:rPr>
          <w:rFonts w:ascii="Times New Roman" w:hAnsi="Times New Roman"/>
          <w:color w:val="000000"/>
          <w:sz w:val="28"/>
        </w:rPr>
        <w:t xml:space="preserve"> о легендарных героях земли Русской для развития представлений о </w:t>
      </w:r>
      <w:r w:rsidRPr="00B758EF">
        <w:rPr>
          <w:rFonts w:ascii="Times New Roman" w:hAnsi="Times New Roman"/>
          <w:color w:val="000000"/>
          <w:sz w:val="28"/>
        </w:rPr>
        <w:lastRenderedPageBreak/>
        <w:t>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владеть умением давать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color w:val="000000"/>
          <w:sz w:val="28"/>
        </w:rPr>
        <w:t xml:space="preserve">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0" w:line="276" w:lineRule="auto"/>
        <w:ind w:left="120"/>
      </w:pPr>
    </w:p>
    <w:p w:rsidR="00B758EF" w:rsidRPr="00B758EF" w:rsidRDefault="00B758EF" w:rsidP="00B758EF">
      <w:pPr>
        <w:spacing w:after="200" w:line="276" w:lineRule="auto"/>
        <w:sectPr w:rsidR="00B758EF" w:rsidRPr="00B758EF">
          <w:pgSz w:w="11906" w:h="16383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0" w:line="276" w:lineRule="auto"/>
        <w:ind w:left="120"/>
      </w:pPr>
      <w:bookmarkStart w:id="5" w:name="block-40489332"/>
      <w:bookmarkEnd w:id="4"/>
      <w:r w:rsidRPr="00B758E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758EF" w:rsidRPr="00B758EF" w:rsidRDefault="00B758EF" w:rsidP="00B758EF">
      <w:pPr>
        <w:spacing w:after="200" w:line="276" w:lineRule="auto"/>
        <w:sectPr w:rsidR="00B758EF" w:rsidRPr="00B75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200" w:line="276" w:lineRule="auto"/>
        <w:sectPr w:rsidR="00B758EF" w:rsidRPr="00B75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200" w:line="276" w:lineRule="auto"/>
        <w:sectPr w:rsidR="00B758EF" w:rsidRPr="00B75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200" w:line="276" w:lineRule="auto"/>
        <w:sectPr w:rsidR="00B758EF" w:rsidRPr="00B75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200" w:line="276" w:lineRule="auto"/>
        <w:sectPr w:rsidR="00B758EF" w:rsidRPr="00B75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200" w:line="276" w:lineRule="auto"/>
        <w:sectPr w:rsidR="00B758EF" w:rsidRPr="00B758E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</w:t>
      </w:r>
      <w:r w:rsidRPr="00B758EF">
        <w:rPr>
          <w:rFonts w:ascii="Times New Roman" w:hAnsi="Times New Roman"/>
          <w:b/>
          <w:color w:val="000000"/>
          <w:sz w:val="28"/>
          <w:lang w:val="en-US"/>
        </w:rPr>
        <w:t xml:space="preserve">ПОУРОЧНОЕ </w:t>
      </w:r>
      <w:proofErr w:type="gramStart"/>
      <w:r w:rsidRPr="00B758EF">
        <w:rPr>
          <w:rFonts w:ascii="Times New Roman" w:hAnsi="Times New Roman"/>
          <w:b/>
          <w:color w:val="000000"/>
          <w:sz w:val="28"/>
          <w:lang w:val="en-US"/>
        </w:rPr>
        <w:t xml:space="preserve">ПЛАНИРОВАНИЕ </w:t>
      </w:r>
      <w:r w:rsidRPr="00B758EF"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</w:t>
      </w:r>
      <w:r w:rsidRPr="00B758E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r w:rsidRPr="00B758EF">
        <w:rPr>
          <w:rFonts w:ascii="Times New Roman" w:hAnsi="Times New Roman"/>
          <w:b/>
          <w:color w:val="000000"/>
          <w:sz w:val="28"/>
        </w:rPr>
        <w:t xml:space="preserve">5 КЛАСС.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189"/>
        <w:gridCol w:w="1258"/>
        <w:gridCol w:w="1841"/>
        <w:gridCol w:w="1910"/>
        <w:gridCol w:w="1347"/>
        <w:gridCol w:w="2221"/>
      </w:tblGrid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jc w:val="center"/>
            </w:pPr>
            <w:r w:rsidRPr="00B758E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EF" w:rsidRPr="00B758EF" w:rsidRDefault="00B758EF" w:rsidP="00B758EF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EF" w:rsidRPr="00B758EF" w:rsidRDefault="00B758EF" w:rsidP="00B758EF">
            <w:pPr>
              <w:spacing w:after="200" w:line="276" w:lineRule="auto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b/>
                <w:color w:val="000000"/>
                <w:sz w:val="24"/>
              </w:rPr>
              <w:t>Контрольные раб</w:t>
            </w: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оты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EF" w:rsidRPr="00B758EF" w:rsidRDefault="00B758EF" w:rsidP="00B758E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EF" w:rsidRPr="00B758EF" w:rsidRDefault="00B758EF" w:rsidP="00B758EF">
            <w:pPr>
              <w:spacing w:after="200" w:line="276" w:lineRule="auto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В. И. Даль. Пословицы русского народа о Родине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Пословицы и поговорки о Родине, России, русском народе.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Лиса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медведь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К. Г. Паустовский «Дремучий медведь».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А. С. Пушкин «На тихих берегах Москвы…».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М. Ю. Лермонтов «Москва, Москва!..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люблю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тебя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сын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…».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Л. Н. Мартынов «Красные ворота».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А. П. Чехов. «В Москве на Трубной площади».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А. В.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Кольцов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Лес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В. А.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Рождественский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Берёза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И. С. Соколов-Микитов. «Русский лес».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изучения раздела.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Б. Л. Пастернак «Рождественская звезда» 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В. Д. Берестов «Перед Рождеством».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А. И. Куприн. «Бедный принц».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А. И. Куприн. «Бедный принц».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Н. Д.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Телешов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. «Ёлка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Митрича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Н. Д.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Телешов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. «Ёлка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Митрича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А.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Крылов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Басни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А.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Бунин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.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Снежный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бык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И.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Белов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.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Скворцы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И.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Белов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.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Скворцы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изучения раздела.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Ф. Н. Глинка «Авангардная песнь».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Д. В.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Давыдов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Партизан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К. Г. Паустовский. «Похождения жука-носорога».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К. Г. Паустовский. «Похождения жука-носорога».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К. Г. Паустовский. «Похождения жука-носорога».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Ю. Я. Яковлев. «Сыновья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Пешеходова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Ю. Я. Яковлев. «Сыновья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Пешеходова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К. И. Чуковский. «Серебряный герб».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А. А.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Гиваргизов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>. «Контрольный диктант».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И. А. Бунин. «Слово» В. Г.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Гордейчев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речь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изучения раздела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B758EF" w:rsidRPr="00B758EF" w:rsidRDefault="00B758EF" w:rsidP="00B758EF">
      <w:pPr>
        <w:spacing w:after="200" w:line="276" w:lineRule="auto"/>
        <w:rPr>
          <w:lang w:val="en-US"/>
        </w:rPr>
        <w:sectPr w:rsidR="00B758EF" w:rsidRPr="00B75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200" w:line="276" w:lineRule="auto"/>
        <w:rPr>
          <w:lang w:val="en-US"/>
        </w:rPr>
        <w:sectPr w:rsidR="00B758EF" w:rsidRPr="00B75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200" w:line="276" w:lineRule="auto"/>
        <w:rPr>
          <w:lang w:val="en-US"/>
        </w:rPr>
        <w:sectPr w:rsidR="00B758EF" w:rsidRPr="00B75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8EF" w:rsidRPr="00B758EF" w:rsidRDefault="00B758EF" w:rsidP="00B758EF">
      <w:pPr>
        <w:spacing w:after="0" w:line="276" w:lineRule="auto"/>
        <w:ind w:left="120"/>
      </w:pPr>
      <w:r w:rsidRPr="00B758EF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r w:rsidRPr="00B758EF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</w:t>
      </w:r>
      <w:r w:rsidRPr="00B758EF">
        <w:rPr>
          <w:rFonts w:ascii="Times New Roman" w:hAnsi="Times New Roman"/>
          <w:b/>
          <w:color w:val="000000"/>
          <w:sz w:val="28"/>
          <w:lang w:val="en-US"/>
        </w:rPr>
        <w:t xml:space="preserve">8 </w:t>
      </w:r>
      <w:proofErr w:type="gramStart"/>
      <w:r w:rsidRPr="00B758EF">
        <w:rPr>
          <w:rFonts w:ascii="Times New Roman" w:hAnsi="Times New Roman"/>
          <w:b/>
          <w:color w:val="000000"/>
          <w:sz w:val="28"/>
          <w:lang w:val="en-US"/>
        </w:rPr>
        <w:t xml:space="preserve">КЛАСС </w:t>
      </w:r>
      <w:r w:rsidRPr="00B758EF"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1686"/>
        <w:gridCol w:w="823"/>
        <w:gridCol w:w="1569"/>
        <w:gridCol w:w="1626"/>
        <w:gridCol w:w="1157"/>
        <w:gridCol w:w="1886"/>
      </w:tblGrid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EF" w:rsidRPr="00B758EF" w:rsidRDefault="00B758EF" w:rsidP="00B758E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EF" w:rsidRPr="00B758EF" w:rsidRDefault="00B758EF" w:rsidP="00B758E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758E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EF" w:rsidRPr="00B758EF" w:rsidRDefault="00B758EF" w:rsidP="00B758E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8EF" w:rsidRPr="00B758EF" w:rsidRDefault="00B758EF" w:rsidP="00B758EF">
            <w:pPr>
              <w:spacing w:after="200" w:line="276" w:lineRule="auto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С. Н.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Марков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.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Сусанин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О. А. Ильина. «Во время грозного и злого поединка…»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П. Н. Полевой. «Избранник Божий»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П. Н. Полевой. «Избранник Божий».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Ф. К. Сологуб. «Сквозь туман едва </w:t>
            </w:r>
            <w:proofErr w:type="gramStart"/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за-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метный</w:t>
            </w:r>
            <w:proofErr w:type="spellEnd"/>
            <w:proofErr w:type="gramEnd"/>
            <w:r w:rsidRPr="00B758EF">
              <w:rPr>
                <w:rFonts w:ascii="Times New Roman" w:hAnsi="Times New Roman"/>
                <w:color w:val="000000"/>
                <w:sz w:val="24"/>
              </w:rPr>
              <w:t>…»; М. А. Кузмин. «Я знаю вас не понаслышке…»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И. И. Кобзев. «Поездка в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Суздаль</w:t>
            </w:r>
            <w:proofErr w:type="gramStart"/>
            <w:r w:rsidRPr="00B758EF">
              <w:rPr>
                <w:rFonts w:ascii="Times New Roman" w:hAnsi="Times New Roman"/>
                <w:color w:val="000000"/>
                <w:sz w:val="24"/>
              </w:rPr>
              <w:t>»;В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А. Степанов.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Золотое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кольцо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«Уж ты, Волга-река, </w:t>
            </w:r>
            <w:r w:rsidRPr="00B758EF">
              <w:rPr>
                <w:rFonts w:ascii="Times New Roman" w:hAnsi="Times New Roman"/>
                <w:color w:val="000000"/>
                <w:sz w:val="24"/>
              </w:rPr>
              <w:lastRenderedPageBreak/>
              <w:t>Волга-матушка!..»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Н. А. Некрасов. «Горе старого Наума»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В. С. Высоцкий. «Песня о Волге».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В. В. Розанов. «Русский Нил»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изучения раздела.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И. А.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Бунин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.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Троица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 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С. А. Есенин. «Троица» («Троицыно утро, утренний канон…»); Н. И.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Рыленков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Возможно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ль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высказать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без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…»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Н. И.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Рыленков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>. «Возможно ль высказать без слов…».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Н. И.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Рыленков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>. «Возможно ль высказать без слов…».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И. А. Новиков. «Троицкая кукушка»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Ф. А.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Абрамов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.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Валенки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Ф. А.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Абрамов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.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Валенки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Ф. А.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Абрамов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.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Валенки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Т. В. Михеева. «Не предавай меня!»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Т. В. Михеева. «Не предавай меня!»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Т. В. Михеева. «Не предавай меня!»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изучения раздела.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Э. Н.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>. «Облачный полк»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Э. Н.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>. «Облачный полк».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И. С.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Тургенев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. 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Сфинкс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Ф. М. Достоевский. «Мужик Марей»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Ф. М. Достоевский. «Мужик Марей».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Б. Л. Васильев. «Завтра была война»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Г. Н. Щербакова. «Вам и не снилось»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Г. Н. Щербакова. «Вам и не снилось».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Г. Н. Щербакова. «Вам и не снилось».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Дон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Аминадо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. «Наука </w:t>
            </w:r>
            <w:proofErr w:type="spellStart"/>
            <w:proofErr w:type="gramStart"/>
            <w:r w:rsidRPr="00B758EF">
              <w:rPr>
                <w:rFonts w:ascii="Times New Roman" w:hAnsi="Times New Roman"/>
                <w:color w:val="000000"/>
                <w:sz w:val="24"/>
              </w:rPr>
              <w:t>стихосложе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</w:rPr>
              <w:t>ния</w:t>
            </w:r>
            <w:proofErr w:type="spellEnd"/>
            <w:proofErr w:type="gramEnd"/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»; И. Ф. Анненский.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Третий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мучительный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сонет</w:t>
            </w:r>
            <w:proofErr w:type="spellEnd"/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изучения раздела.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758EF" w:rsidRPr="00B758EF" w:rsidTr="00EE3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</w:pPr>
            <w:r w:rsidRPr="00B758E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758E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8EF" w:rsidRPr="00B758EF" w:rsidRDefault="00B758EF" w:rsidP="00B758EF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D76F9" w:rsidRDefault="009D76F9" w:rsidP="00B758EF">
      <w:pPr>
        <w:jc w:val="center"/>
      </w:pPr>
    </w:p>
    <w:sectPr w:rsidR="009D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083"/>
    <w:multiLevelType w:val="multilevel"/>
    <w:tmpl w:val="8F9CEA3C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B0A86"/>
    <w:multiLevelType w:val="multilevel"/>
    <w:tmpl w:val="EB4ED526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C2F34"/>
    <w:multiLevelType w:val="multilevel"/>
    <w:tmpl w:val="296C780C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30A46"/>
    <w:multiLevelType w:val="multilevel"/>
    <w:tmpl w:val="A546E86E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22026"/>
    <w:multiLevelType w:val="multilevel"/>
    <w:tmpl w:val="F858EB76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DD73A8"/>
    <w:multiLevelType w:val="multilevel"/>
    <w:tmpl w:val="6BD07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8D2914"/>
    <w:multiLevelType w:val="multilevel"/>
    <w:tmpl w:val="4C14EB98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457DE0"/>
    <w:multiLevelType w:val="multilevel"/>
    <w:tmpl w:val="C1B6D9CC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7741F9"/>
    <w:multiLevelType w:val="multilevel"/>
    <w:tmpl w:val="3D52CE90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AC522B"/>
    <w:multiLevelType w:val="multilevel"/>
    <w:tmpl w:val="157C980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3F077A"/>
    <w:multiLevelType w:val="multilevel"/>
    <w:tmpl w:val="2DB27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C52CAC"/>
    <w:multiLevelType w:val="multilevel"/>
    <w:tmpl w:val="1FD0DBA8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2B48F4"/>
    <w:multiLevelType w:val="multilevel"/>
    <w:tmpl w:val="F2D09CDE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B137EC"/>
    <w:multiLevelType w:val="multilevel"/>
    <w:tmpl w:val="202CA656"/>
    <w:lvl w:ilvl="0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0142C3"/>
    <w:multiLevelType w:val="multilevel"/>
    <w:tmpl w:val="E4E49FD4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EF"/>
    <w:rsid w:val="009D76F9"/>
    <w:rsid w:val="00B7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D9FB-3874-4422-A824-8D6D9110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8E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58EF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58EF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58E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8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758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758E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758E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758EF"/>
  </w:style>
  <w:style w:type="paragraph" w:styleId="a3">
    <w:name w:val="header"/>
    <w:basedOn w:val="a"/>
    <w:link w:val="a4"/>
    <w:uiPriority w:val="99"/>
    <w:unhideWhenUsed/>
    <w:rsid w:val="00B758EF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758EF"/>
    <w:rPr>
      <w:lang w:val="en-US"/>
    </w:rPr>
  </w:style>
  <w:style w:type="paragraph" w:styleId="a5">
    <w:name w:val="Normal Indent"/>
    <w:basedOn w:val="a"/>
    <w:uiPriority w:val="99"/>
    <w:unhideWhenUsed/>
    <w:rsid w:val="00B758EF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758E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758E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758EF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B758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758EF"/>
    <w:rPr>
      <w:i/>
      <w:iCs/>
    </w:rPr>
  </w:style>
  <w:style w:type="character" w:styleId="ab">
    <w:name w:val="Hyperlink"/>
    <w:basedOn w:val="a0"/>
    <w:uiPriority w:val="99"/>
    <w:unhideWhenUsed/>
    <w:rsid w:val="00B758E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758E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758EF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B758E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758E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5599</Words>
  <Characters>31918</Characters>
  <Application>Microsoft Office Word</Application>
  <DocSecurity>0</DocSecurity>
  <Lines>265</Lines>
  <Paragraphs>74</Paragraphs>
  <ScaleCrop>false</ScaleCrop>
  <Company/>
  <LinksUpToDate>false</LinksUpToDate>
  <CharactersWithSpaces>37443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2024-09-27T14:24:00Z</dcterms:created>
  <dcterms:modified xsi:type="dcterms:W3CDTF">2024-09-27T14:25:00Z</dcterms:modified>
</cp:coreProperties>
</file>