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BD" w:rsidRDefault="00C907BD">
      <w:pPr>
        <w:pStyle w:val="a3"/>
        <w:spacing w:before="26"/>
        <w:ind w:left="0"/>
        <w:jc w:val="left"/>
        <w:rPr>
          <w:sz w:val="22"/>
        </w:rPr>
      </w:pPr>
      <w:r w:rsidRPr="00C907BD">
        <w:rPr>
          <w:sz w:val="22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7pt;height:748.15pt" o:ole="">
            <v:imagedata r:id="rId5" o:title=""/>
          </v:shape>
          <o:OLEObject Type="Embed" ProgID="AcroExch.Document.11" ShapeID="_x0000_i1025" DrawAspect="Content" ObjectID="_1788025582" r:id="rId6"/>
        </w:object>
      </w:r>
    </w:p>
    <w:p w:rsidR="00C907BD" w:rsidRDefault="00C907BD">
      <w:pPr>
        <w:pStyle w:val="a3"/>
        <w:spacing w:before="26"/>
        <w:ind w:left="0"/>
        <w:jc w:val="left"/>
        <w:rPr>
          <w:sz w:val="22"/>
        </w:rPr>
      </w:pPr>
    </w:p>
    <w:p w:rsidR="00977B45" w:rsidRDefault="00684FF9">
      <w:pPr>
        <w:pStyle w:val="a3"/>
        <w:spacing w:before="26"/>
        <w:ind w:left="0"/>
        <w:jc w:val="left"/>
        <w:rPr>
          <w:sz w:val="22"/>
        </w:rPr>
      </w:pPr>
      <w:r>
        <w:rPr>
          <w:sz w:val="22"/>
        </w:rPr>
        <w:lastRenderedPageBreak/>
        <w:t>Принято                                                                                                                Утверждено:</w:t>
      </w: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  <w:r>
        <w:rPr>
          <w:sz w:val="22"/>
        </w:rPr>
        <w:t xml:space="preserve">на заседании педсовета                                                          Директор школы     </w:t>
      </w:r>
      <w:proofErr w:type="spellStart"/>
      <w:r>
        <w:rPr>
          <w:sz w:val="22"/>
        </w:rPr>
        <w:t>__________Симоненко</w:t>
      </w:r>
      <w:proofErr w:type="spellEnd"/>
      <w:r>
        <w:rPr>
          <w:sz w:val="22"/>
        </w:rPr>
        <w:t xml:space="preserve"> Л.П.</w:t>
      </w:r>
    </w:p>
    <w:p w:rsidR="00684FF9" w:rsidRDefault="00684FF9" w:rsidP="00684FF9">
      <w:pPr>
        <w:pStyle w:val="a3"/>
        <w:tabs>
          <w:tab w:val="left" w:pos="4207"/>
        </w:tabs>
        <w:spacing w:before="26"/>
        <w:ind w:left="0"/>
        <w:jc w:val="left"/>
        <w:rPr>
          <w:sz w:val="22"/>
        </w:rPr>
      </w:pPr>
      <w:r>
        <w:rPr>
          <w:sz w:val="22"/>
        </w:rPr>
        <w:t>Протокол №1 от 26.08.2024г.</w:t>
      </w:r>
      <w:r>
        <w:rPr>
          <w:sz w:val="22"/>
        </w:rPr>
        <w:tab/>
        <w:t xml:space="preserve">                      приказ №5 от 26.08.2024 г.</w:t>
      </w: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</w:p>
    <w:p w:rsidR="00684FF9" w:rsidRDefault="00684FF9">
      <w:pPr>
        <w:pStyle w:val="a3"/>
        <w:spacing w:before="26"/>
        <w:ind w:left="0"/>
        <w:jc w:val="left"/>
        <w:rPr>
          <w:sz w:val="22"/>
        </w:rPr>
      </w:pPr>
    </w:p>
    <w:p w:rsidR="00977B45" w:rsidRDefault="00C42B1A">
      <w:pPr>
        <w:pStyle w:val="a4"/>
        <w:ind w:left="94"/>
      </w:pPr>
      <w:r>
        <w:rPr>
          <w:spacing w:val="-2"/>
        </w:rPr>
        <w:t>ПОЛОЖЕНИЕ</w:t>
      </w:r>
    </w:p>
    <w:p w:rsidR="00977B45" w:rsidRDefault="00C42B1A">
      <w:pPr>
        <w:pStyle w:val="a4"/>
      </w:pPr>
      <w:r>
        <w:t>о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детей</w:t>
      </w:r>
      <w:r w:rsidR="00684FF9">
        <w:rPr>
          <w:spacing w:val="-4"/>
        </w:rPr>
        <w:t>-</w:t>
      </w:r>
      <w:r>
        <w:t>инвалидов,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 числе обучающихся на дому и осуществлении текущего контроля их успеваемости</w:t>
      </w:r>
    </w:p>
    <w:p w:rsidR="00977B45" w:rsidRDefault="00C42B1A">
      <w:pPr>
        <w:pStyle w:val="a5"/>
        <w:numPr>
          <w:ilvl w:val="0"/>
          <w:numId w:val="1"/>
        </w:numPr>
        <w:tabs>
          <w:tab w:val="left" w:pos="182"/>
        </w:tabs>
        <w:spacing w:before="271"/>
        <w:ind w:left="182" w:hanging="178"/>
        <w:jc w:val="center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977B45" w:rsidRDefault="00977B45">
      <w:pPr>
        <w:pStyle w:val="a3"/>
        <w:spacing w:before="1"/>
        <w:ind w:left="0"/>
        <w:jc w:val="left"/>
      </w:pPr>
    </w:p>
    <w:p w:rsidR="00977B45" w:rsidRDefault="00C42B1A">
      <w:pPr>
        <w:pStyle w:val="a5"/>
        <w:numPr>
          <w:ilvl w:val="1"/>
          <w:numId w:val="1"/>
        </w:numPr>
        <w:tabs>
          <w:tab w:val="left" w:pos="642"/>
        </w:tabs>
        <w:ind w:right="108" w:firstLine="0"/>
        <w:jc w:val="both"/>
        <w:rPr>
          <w:sz w:val="24"/>
        </w:rPr>
      </w:pPr>
      <w:proofErr w:type="gramStart"/>
      <w:r>
        <w:rPr>
          <w:sz w:val="24"/>
        </w:rPr>
        <w:t>Положение о проведении промежуточной аттестации обучающихся с ОВЗ,</w:t>
      </w:r>
      <w:r>
        <w:rPr>
          <w:spacing w:val="40"/>
          <w:sz w:val="24"/>
        </w:rPr>
        <w:t xml:space="preserve"> </w:t>
      </w:r>
      <w:r w:rsidR="00684FF9">
        <w:rPr>
          <w:sz w:val="24"/>
        </w:rPr>
        <w:t>детей-</w:t>
      </w:r>
      <w:r>
        <w:rPr>
          <w:sz w:val="24"/>
        </w:rPr>
        <w:t>инвалидов, в том числе обучающихся на дому и осуществлении текущего контроля их успеваемо</w:t>
      </w:r>
      <w:r w:rsidR="00684FF9">
        <w:rPr>
          <w:sz w:val="24"/>
        </w:rPr>
        <w:t>сти (далее – Положение) в МБОУ ООШ №12</w:t>
      </w:r>
      <w:r>
        <w:rPr>
          <w:sz w:val="24"/>
        </w:rPr>
        <w:t xml:space="preserve"> разработано в соответствии с Федеральным законом от 29.12.2012 г. № 273-ФЗ «Об образовании в Российской Федерации»,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14 октября 2013 г. № 1145 «Об утверждении образца свидетельства об обучении и порядка его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программам», приказом Министерства образования и науки Российской Федерации от 25 декабря 2013 года № 1394 «Об утверждении Порядка проведения государственной итоговой аттестации по образовательным программам основного общего образования», приказом Министерства образования и науки Российской Федерации от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26 декабря 2013 года № 1400 «Об утверждении Порядка проведения государственной итоговой аттестации по образовательным программам среднего общего образования», приказом Министерства образования и науки Российской Федерации от 30.08.2013 г. № 1015 «Об утверждении Порядка организации и осуществления образовательной деятельности по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 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среднего общего образования»,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2.4.2.2821-10 «Санитарно-эпидемиологические требования к условиям и организации обучения в</w:t>
      </w:r>
      <w:proofErr w:type="gramEnd"/>
      <w:r>
        <w:rPr>
          <w:sz w:val="24"/>
        </w:rPr>
        <w:t xml:space="preserve"> общеобразовательных </w:t>
      </w:r>
      <w:proofErr w:type="gramStart"/>
      <w:r>
        <w:rPr>
          <w:sz w:val="24"/>
        </w:rPr>
        <w:t>учреждениях</w:t>
      </w:r>
      <w:proofErr w:type="gramEnd"/>
      <w:r>
        <w:rPr>
          <w:sz w:val="24"/>
        </w:rPr>
        <w:t>» от 29 декабря 2010 г.</w:t>
      </w:r>
    </w:p>
    <w:p w:rsidR="00977B45" w:rsidRDefault="00C42B1A">
      <w:pPr>
        <w:pStyle w:val="a3"/>
        <w:spacing w:before="1"/>
        <w:ind w:right="110"/>
      </w:pPr>
      <w:r>
        <w:t>№ 189 (ред. № 3 от 02.01.2016), приказом Министерства образования и науки Российской Федерации от 19.12.2014г.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Уставом школы.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02"/>
        </w:tabs>
        <w:ind w:right="109" w:firstLine="0"/>
        <w:jc w:val="both"/>
        <w:rPr>
          <w:sz w:val="24"/>
        </w:rPr>
      </w:pPr>
      <w:r>
        <w:rPr>
          <w:sz w:val="24"/>
        </w:rPr>
        <w:t>Настоящее Положение является локальным нормативным актом, регулирующим периодичность, порядок, систему оценок и формы проведения промежуточной аттестации обучающихся с ОВЗ и текущего контроля их успеваемости.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48"/>
        </w:tabs>
        <w:ind w:right="106" w:firstLine="0"/>
        <w:jc w:val="both"/>
        <w:rPr>
          <w:sz w:val="24"/>
        </w:rPr>
      </w:pPr>
      <w:r>
        <w:rPr>
          <w:sz w:val="24"/>
        </w:rPr>
        <w:t>Обучающиеся с ограниченными возможностями здоровья получают общее образование по адаптированным основным общеобразовательным программам в образовательных организациях, в которых создаются специальные условия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 xml:space="preserve">. 2 ст. 79 Федерального закона № 273-ФЗ). Прием на обучение по адаптированной основной общеобразовательной программе осуществляется только с согласия родителей (законных представителей) и на основании рекомендаций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 xml:space="preserve"> комиссии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 xml:space="preserve">. 3 ст. 55 Федерального закона № </w:t>
      </w:r>
      <w:r>
        <w:rPr>
          <w:spacing w:val="-2"/>
          <w:sz w:val="24"/>
        </w:rPr>
        <w:t>273-ФЗ).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39"/>
        </w:tabs>
        <w:ind w:right="107" w:firstLine="0"/>
        <w:jc w:val="both"/>
        <w:rPr>
          <w:sz w:val="24"/>
        </w:rPr>
      </w:pPr>
      <w:r>
        <w:rPr>
          <w:sz w:val="24"/>
        </w:rPr>
        <w:t>Порядок организации и осуществления образовательной деятельности по основным общеобразовательным программам — образовательным программам начального общ</w:t>
      </w:r>
      <w:r w:rsidR="00684FF9">
        <w:rPr>
          <w:sz w:val="24"/>
        </w:rPr>
        <w:t xml:space="preserve">его, основного </w:t>
      </w:r>
      <w:r>
        <w:rPr>
          <w:sz w:val="24"/>
        </w:rPr>
        <w:t>общего образования, в том числе особенности организации образовательной деятельности для лиц с ограниченными возможностями здоровья, утвержден</w:t>
      </w:r>
    </w:p>
    <w:p w:rsidR="00977B45" w:rsidRDefault="00977B45">
      <w:pPr>
        <w:jc w:val="both"/>
        <w:rPr>
          <w:sz w:val="24"/>
        </w:rPr>
        <w:sectPr w:rsidR="00977B45">
          <w:type w:val="continuous"/>
          <w:pgSz w:w="11910" w:h="16840"/>
          <w:pgMar w:top="1040" w:right="740" w:bottom="280" w:left="1020" w:header="720" w:footer="720" w:gutter="0"/>
          <w:cols w:space="720"/>
        </w:sectPr>
      </w:pPr>
    </w:p>
    <w:p w:rsidR="00977B45" w:rsidRDefault="00C42B1A">
      <w:pPr>
        <w:pStyle w:val="a3"/>
        <w:spacing w:before="66"/>
        <w:ind w:right="107"/>
      </w:pPr>
      <w:r>
        <w:lastRenderedPageBreak/>
        <w:t xml:space="preserve">приказом Министерства образования и науки Российской Федерации от 30 августа 2013г. № </w:t>
      </w:r>
      <w:r>
        <w:rPr>
          <w:spacing w:val="-2"/>
        </w:rPr>
        <w:t>1015.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34"/>
        </w:tabs>
        <w:ind w:right="107" w:firstLine="0"/>
        <w:jc w:val="both"/>
        <w:rPr>
          <w:sz w:val="24"/>
        </w:rPr>
      </w:pPr>
      <w:proofErr w:type="gramStart"/>
      <w:r>
        <w:rPr>
          <w:sz w:val="24"/>
        </w:rPr>
        <w:t xml:space="preserve">Школа разрабатывает и утверждает адаптированные основные общеобразовательные программы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</w:t>
      </w:r>
      <w:proofErr w:type="spellStart"/>
      <w:r>
        <w:rPr>
          <w:sz w:val="24"/>
        </w:rPr>
        <w:t>аутистического</w:t>
      </w:r>
      <w:proofErr w:type="spellEnd"/>
      <w:r>
        <w:rPr>
          <w:sz w:val="24"/>
        </w:rPr>
        <w:t xml:space="preserve"> спектра, со сложными дефектами и других обучающихся с ОВЗ и для инвалидов также в соответствии с индивидуальной программой реабилитации инвалида.</w:t>
      </w:r>
      <w:proofErr w:type="gramEnd"/>
    </w:p>
    <w:p w:rsidR="00977B45" w:rsidRDefault="00C42B1A">
      <w:pPr>
        <w:pStyle w:val="a5"/>
        <w:numPr>
          <w:ilvl w:val="1"/>
          <w:numId w:val="1"/>
        </w:numPr>
        <w:tabs>
          <w:tab w:val="left" w:pos="646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Адаптированные образовательные программы разрабатываются на основе основных образовательных программ и реализуются в соответствии с федеральными государственными образовательными стандартами общего образования обучающихся с ОВЗ.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22"/>
        </w:tabs>
        <w:ind w:right="113" w:firstLine="0"/>
        <w:jc w:val="both"/>
        <w:rPr>
          <w:sz w:val="24"/>
        </w:rPr>
      </w:pPr>
      <w:r>
        <w:rPr>
          <w:sz w:val="24"/>
        </w:rPr>
        <w:t>Для детей с умственной отсталостью адаптированная основная общеобразовательная программа не предполагает освоение уровня основного общего образования, установленного федеральными образовательными стандартами начального и основного общего образования.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89"/>
        </w:tabs>
        <w:ind w:right="109" w:firstLine="0"/>
        <w:jc w:val="both"/>
        <w:rPr>
          <w:sz w:val="24"/>
        </w:rPr>
      </w:pPr>
      <w:r>
        <w:rPr>
          <w:sz w:val="24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адаптированной для обучения лиц с ОВЗ с учетом особенностей их психофизического развития, индивидуальных возможностей, а для инвалидов также в соответствии с индивидуальной программой реабилитации инвалида, сопровождается текущим контролем успеваемости и промежуточной аттестацией учащихся.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18"/>
        </w:tabs>
        <w:spacing w:before="1"/>
        <w:ind w:right="110" w:firstLine="0"/>
        <w:jc w:val="both"/>
        <w:rPr>
          <w:sz w:val="24"/>
        </w:rPr>
      </w:pPr>
      <w:r>
        <w:rPr>
          <w:sz w:val="24"/>
        </w:rPr>
        <w:t>Текущий контроль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адаптированной образовательной программой.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75"/>
        </w:tabs>
        <w:ind w:right="113" w:firstLine="0"/>
        <w:jc w:val="both"/>
        <w:rPr>
          <w:sz w:val="24"/>
        </w:rPr>
      </w:pPr>
      <w:r>
        <w:rPr>
          <w:sz w:val="24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адаптированной образовательной программой.</w:t>
      </w:r>
    </w:p>
    <w:p w:rsidR="00977B45" w:rsidRDefault="00977B45">
      <w:pPr>
        <w:pStyle w:val="a3"/>
        <w:ind w:left="0"/>
        <w:jc w:val="left"/>
      </w:pPr>
    </w:p>
    <w:p w:rsidR="00977B45" w:rsidRDefault="00C42B1A">
      <w:pPr>
        <w:pStyle w:val="a5"/>
        <w:numPr>
          <w:ilvl w:val="0"/>
          <w:numId w:val="1"/>
        </w:numPr>
        <w:tabs>
          <w:tab w:val="left" w:pos="549"/>
          <w:tab w:val="left" w:pos="2388"/>
        </w:tabs>
        <w:ind w:left="2388" w:right="311" w:hanging="207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ОВЗ, детей инвалидов, в том числе обучающихся на дому</w:t>
      </w:r>
    </w:p>
    <w:p w:rsidR="00977B45" w:rsidRDefault="00977B45">
      <w:pPr>
        <w:pStyle w:val="a3"/>
        <w:ind w:left="0"/>
        <w:jc w:val="left"/>
      </w:pPr>
    </w:p>
    <w:p w:rsidR="00977B45" w:rsidRDefault="00C42B1A">
      <w:pPr>
        <w:pStyle w:val="a5"/>
        <w:numPr>
          <w:ilvl w:val="1"/>
          <w:numId w:val="1"/>
        </w:numPr>
        <w:tabs>
          <w:tab w:val="left" w:pos="706"/>
        </w:tabs>
        <w:ind w:right="113" w:firstLine="0"/>
        <w:jc w:val="both"/>
        <w:rPr>
          <w:sz w:val="24"/>
        </w:rPr>
      </w:pPr>
      <w:proofErr w:type="gramStart"/>
      <w:r>
        <w:rPr>
          <w:sz w:val="24"/>
        </w:rPr>
        <w:t>Текущий контроль успеваемости учащихся с ОВЗ и умственной отсталостью (интеллектуальными нарушениями) проводится в течение учебного периода в целях: контроля уровня достижения учащимися результатов, предусмотренных адаптированной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программой; оценки соответствия результатов освоения адаптированных образовательных программ требованиям ФГОС ОВЗ, ФГОС УО (ИН); обеспечение оперативного управления учебным процессом, своевременное внесение элементов коррекции в индивидуальные планы.</w:t>
      </w:r>
      <w:proofErr w:type="gramEnd"/>
    </w:p>
    <w:p w:rsidR="00977B45" w:rsidRDefault="00C42B1A">
      <w:pPr>
        <w:pStyle w:val="a5"/>
        <w:numPr>
          <w:ilvl w:val="1"/>
          <w:numId w:val="1"/>
        </w:numPr>
        <w:tabs>
          <w:tab w:val="left" w:pos="697"/>
        </w:tabs>
        <w:ind w:right="107" w:firstLine="0"/>
        <w:jc w:val="both"/>
        <w:rPr>
          <w:sz w:val="24"/>
        </w:rPr>
      </w:pPr>
      <w:proofErr w:type="gramStart"/>
      <w:r>
        <w:rPr>
          <w:sz w:val="24"/>
        </w:rPr>
        <w:t>Текущий контроль успеваемости (порядок, периодичность и сроки проведения, обязательные формы и их количество) проводится: с учетом особенностей психофизического развития и возможностей детей с ЗПР и детей с интеллектуальными нарушениями; рекомендаций ПМПК (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 xml:space="preserve">);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технологий; определяется учителем, ведущим учебный предмет, при планировании на учебный год и отражается в адаптированной рабочей программе по предмету.</w:t>
      </w:r>
      <w:proofErr w:type="gramEnd"/>
    </w:p>
    <w:p w:rsidR="00977B45" w:rsidRDefault="00C42B1A">
      <w:pPr>
        <w:pStyle w:val="a5"/>
        <w:numPr>
          <w:ilvl w:val="1"/>
          <w:numId w:val="1"/>
        </w:numPr>
        <w:tabs>
          <w:tab w:val="left" w:pos="690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Формами текущего контроля успеваемости могут быть оценка устных ответов обучающихся, самостоятельной, практической и контрольной работ.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82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В целях проведения объективного текущего контроля успеваемости, педагогами школы разрабатываются контрольные задания, содержание которых учитывает тот уровень, который смогли достичь обучающиеся в процессе обучения и позволяет оценивать степень личного продвижения обучающимися в освоении тем, разделов, глав учебных программ на время </w:t>
      </w:r>
      <w:r>
        <w:rPr>
          <w:spacing w:val="-2"/>
          <w:sz w:val="24"/>
        </w:rPr>
        <w:t>проверки.</w:t>
      </w:r>
    </w:p>
    <w:p w:rsidR="00977B45" w:rsidRDefault="00977B45">
      <w:pPr>
        <w:jc w:val="both"/>
        <w:rPr>
          <w:sz w:val="24"/>
        </w:rPr>
        <w:sectPr w:rsidR="00977B45">
          <w:pgSz w:w="11910" w:h="16840"/>
          <w:pgMar w:top="1040" w:right="740" w:bottom="280" w:left="1020" w:header="720" w:footer="720" w:gutter="0"/>
          <w:cols w:space="720"/>
        </w:sectPr>
      </w:pPr>
    </w:p>
    <w:p w:rsidR="00977B45" w:rsidRDefault="00C42B1A">
      <w:pPr>
        <w:pStyle w:val="a5"/>
        <w:numPr>
          <w:ilvl w:val="1"/>
          <w:numId w:val="1"/>
        </w:numPr>
        <w:tabs>
          <w:tab w:val="left" w:pos="541"/>
        </w:tabs>
        <w:spacing w:before="66"/>
        <w:ind w:right="107" w:firstLine="0"/>
        <w:jc w:val="both"/>
        <w:rPr>
          <w:sz w:val="24"/>
        </w:rPr>
      </w:pPr>
      <w:r>
        <w:rPr>
          <w:sz w:val="24"/>
        </w:rPr>
        <w:lastRenderedPageBreak/>
        <w:t xml:space="preserve">Оценка устного ответа обучающегося с ЗПР и </w:t>
      </w:r>
      <w:r>
        <w:rPr>
          <w:sz w:val="24"/>
          <w:u w:val="single"/>
        </w:rPr>
        <w:t>легкой степенью умственной отсталости</w:t>
      </w:r>
      <w:r>
        <w:rPr>
          <w:sz w:val="24"/>
        </w:rPr>
        <w:t xml:space="preserve"> при текущем контроле успеваемости, выставляетс</w:t>
      </w:r>
      <w:r w:rsidR="00684FF9">
        <w:rPr>
          <w:sz w:val="24"/>
        </w:rPr>
        <w:t>я в электронный классный журнал</w:t>
      </w:r>
      <w:r>
        <w:rPr>
          <w:sz w:val="24"/>
        </w:rPr>
        <w:t xml:space="preserve"> в виде отметки по 5-балльной системе в конце урока.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78"/>
        </w:tabs>
        <w:spacing w:before="1"/>
        <w:ind w:right="106" w:firstLine="0"/>
        <w:jc w:val="both"/>
        <w:rPr>
          <w:sz w:val="24"/>
        </w:rPr>
      </w:pPr>
      <w:proofErr w:type="gramStart"/>
      <w:r>
        <w:rPr>
          <w:sz w:val="24"/>
        </w:rPr>
        <w:t>Письменные, практический, самостоятельные, контрольные и другие виды работ обучающихся с ЗПР, легкой и умеренной степенью умственной отсталости, оцениваются по 5- балльной системе выставляются в электронный классный журнал.</w:t>
      </w:r>
      <w:proofErr w:type="gramEnd"/>
    </w:p>
    <w:p w:rsidR="00977B45" w:rsidRDefault="00C42B1A">
      <w:pPr>
        <w:pStyle w:val="a5"/>
        <w:numPr>
          <w:ilvl w:val="1"/>
          <w:numId w:val="1"/>
        </w:numPr>
        <w:tabs>
          <w:tab w:val="left" w:pos="762"/>
        </w:tabs>
        <w:ind w:right="109" w:firstLine="0"/>
        <w:jc w:val="both"/>
        <w:rPr>
          <w:sz w:val="24"/>
        </w:rPr>
      </w:pPr>
      <w:r>
        <w:rPr>
          <w:sz w:val="24"/>
        </w:rPr>
        <w:t>Последствия получения неудовлетворительного результата текущего контроля успеваемости определяются педагогическим работником в соответствии с адаптированной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 характера.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66"/>
        </w:tabs>
        <w:ind w:right="120" w:firstLine="0"/>
        <w:jc w:val="both"/>
        <w:rPr>
          <w:sz w:val="24"/>
        </w:rPr>
      </w:pPr>
      <w:r>
        <w:rPr>
          <w:sz w:val="24"/>
        </w:rPr>
        <w:t xml:space="preserve">Успеваемость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занимающихся по индивидуальному учебному плану, подлежит текущему контролю по предметам, включенным в этот план.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25"/>
        </w:tabs>
        <w:ind w:right="117" w:firstLine="0"/>
        <w:jc w:val="both"/>
        <w:rPr>
          <w:sz w:val="24"/>
        </w:rPr>
      </w:pPr>
      <w:r>
        <w:rPr>
          <w:sz w:val="24"/>
        </w:rPr>
        <w:t xml:space="preserve">Обучающиеся, пропустившие по независящим от них обстоятельствам 2/3 учебного времени, не аттестуются по итогам четверти (полугодия). Вопрос об аттестации </w:t>
      </w:r>
      <w:proofErr w:type="gramStart"/>
      <w:r>
        <w:rPr>
          <w:sz w:val="24"/>
        </w:rPr>
        <w:t>таких</w:t>
      </w:r>
      <w:proofErr w:type="gramEnd"/>
      <w:r>
        <w:rPr>
          <w:sz w:val="24"/>
        </w:rPr>
        <w:t xml:space="preserve"> обучающихся решается в индивидуальном порядке.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11"/>
        </w:tabs>
        <w:ind w:right="109" w:firstLine="0"/>
        <w:jc w:val="both"/>
        <w:rPr>
          <w:sz w:val="24"/>
        </w:rPr>
      </w:pPr>
      <w:r>
        <w:rPr>
          <w:sz w:val="24"/>
        </w:rPr>
        <w:t>Педагогические работники доводят до сведения родителей (законных представителей) 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 предусмотренных документов, в том числе в электронной форме, так и по запросу родителей (законных представителей) учащихся. Педагогические работники в рамках работы с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классному руководителю.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92"/>
        </w:tabs>
        <w:spacing w:before="1"/>
        <w:ind w:left="592" w:hanging="48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55"/>
        </w:tabs>
        <w:ind w:right="119" w:firstLine="0"/>
        <w:jc w:val="both"/>
        <w:rPr>
          <w:sz w:val="24"/>
        </w:rPr>
      </w:pPr>
      <w:r>
        <w:rPr>
          <w:sz w:val="24"/>
        </w:rPr>
        <w:t>К коррекционным занятиям (индивидуальным и групповым) относятся логопедические занятия, занятия с социальным педагогом и педагогом-психологом (</w:t>
      </w:r>
      <w:proofErr w:type="spellStart"/>
      <w:r>
        <w:rPr>
          <w:sz w:val="24"/>
        </w:rPr>
        <w:t>психокоррекция</w:t>
      </w:r>
      <w:proofErr w:type="spellEnd"/>
      <w:r>
        <w:rPr>
          <w:sz w:val="24"/>
        </w:rPr>
        <w:t>).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78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При планировании развития психомоторики и сенсорных процессов учителем разрабатывается схема обследования и оценки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моторных и сенсорных процессов у детей, которая позволяет отслеживать продвижение учащихся в своем развитии. Отметки в журнал не ставятся.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46"/>
        </w:tabs>
        <w:ind w:right="112" w:firstLine="0"/>
        <w:jc w:val="both"/>
        <w:rPr>
          <w:sz w:val="24"/>
        </w:rPr>
      </w:pPr>
      <w:r>
        <w:rPr>
          <w:sz w:val="24"/>
        </w:rPr>
        <w:t>При планировании логопедической работы педагог-логопед составляет речевые карты с направлениями работы и картами динамического наблюдения за состоянием письменной речи учащихся, с помощью которых отслеживает развитие речи учащихся.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82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Текущий контроль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ОВЗ и умственной отсталостью (интеллектуальными нарушениями), получающих образование в форме индивидуального обучения на дому: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44"/>
        </w:tabs>
        <w:spacing w:before="1"/>
        <w:ind w:right="113" w:firstLine="0"/>
        <w:jc w:val="both"/>
        <w:rPr>
          <w:sz w:val="24"/>
        </w:rPr>
      </w:pPr>
      <w:r>
        <w:rPr>
          <w:sz w:val="24"/>
        </w:rPr>
        <w:t>Текущий контроль по основным предметам проводит учитель, осуществляющий обучение на дому. Для проверки качества усвоения индивидуального плана, составленного в соответствии с программами учебного плана для детей с ограниченными возможностями здоровья и умственной отсталостью (интеллектуальными нарушениями), обучающимися на дому, по итогам учебной четверти и года учителями проводятся контрольные работы в форме промежуточной аттестации.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10"/>
        </w:tabs>
        <w:ind w:right="110" w:firstLine="0"/>
        <w:jc w:val="both"/>
        <w:rPr>
          <w:sz w:val="24"/>
        </w:rPr>
      </w:pPr>
      <w:r>
        <w:rPr>
          <w:sz w:val="24"/>
        </w:rPr>
        <w:t>Результаты текущего контроля детей с ограниченными возможностями здоровья и умственной отсталостью (интеллектуальными нарушениями) обучающихся индивидуально на дому, систематически заносятся в журнал индивидуального обучения. Результаты промежуточной аттестации вносятся в электронный классный журнал соответствующего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класса, согласно положению об индивидуальном обучении на дому.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18"/>
        </w:tabs>
        <w:ind w:left="718" w:hanging="606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5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7"/>
          <w:sz w:val="24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тяжелой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(глубокой)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степенью</w:t>
      </w:r>
      <w:r>
        <w:rPr>
          <w:spacing w:val="68"/>
          <w:sz w:val="24"/>
          <w:u w:val="single"/>
        </w:rPr>
        <w:t xml:space="preserve"> </w:t>
      </w:r>
      <w:r>
        <w:rPr>
          <w:sz w:val="24"/>
          <w:u w:val="single"/>
        </w:rPr>
        <w:t>умственной</w:t>
      </w:r>
      <w:r>
        <w:rPr>
          <w:spacing w:val="6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отсталости</w:t>
      </w:r>
      <w:r>
        <w:rPr>
          <w:spacing w:val="-2"/>
          <w:sz w:val="24"/>
        </w:rPr>
        <w:t>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22"/>
        </w:tabs>
        <w:ind w:left="922" w:hanging="8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60"/>
          <w:w w:val="150"/>
          <w:sz w:val="24"/>
        </w:rPr>
        <w:t xml:space="preserve"> </w:t>
      </w:r>
      <w:proofErr w:type="gramStart"/>
      <w:r>
        <w:rPr>
          <w:spacing w:val="-7"/>
          <w:sz w:val="24"/>
        </w:rPr>
        <w:t>на</w:t>
      </w:r>
      <w:proofErr w:type="gramEnd"/>
    </w:p>
    <w:p w:rsidR="00977B45" w:rsidRDefault="00977B45">
      <w:pPr>
        <w:jc w:val="both"/>
        <w:rPr>
          <w:sz w:val="24"/>
        </w:rPr>
        <w:sectPr w:rsidR="00977B45">
          <w:pgSz w:w="11910" w:h="16840"/>
          <w:pgMar w:top="1040" w:right="740" w:bottom="280" w:left="1020" w:header="720" w:footer="720" w:gutter="0"/>
          <w:cols w:space="720"/>
        </w:sectPr>
      </w:pPr>
    </w:p>
    <w:p w:rsidR="00977B45" w:rsidRDefault="00C42B1A">
      <w:pPr>
        <w:pStyle w:val="a3"/>
        <w:spacing w:before="66"/>
        <w:ind w:right="108"/>
      </w:pPr>
      <w:proofErr w:type="gramStart"/>
      <w:r>
        <w:lastRenderedPageBreak/>
        <w:t>основании</w:t>
      </w:r>
      <w:proofErr w:type="gramEnd"/>
      <w:r>
        <w:t xml:space="preserve"> которых составляются учебный план и индивидуальные программы для каждого ребенка, в которых указано какими умениями и навыками должен он овладеть, метод оценки знаний обучающихся, воспитанников. Отметки не выставляются. Отслеживается продвижение учащихся относительно самих себя, без сравнения результатов со сверстниками.</w:t>
      </w:r>
    </w:p>
    <w:p w:rsidR="00977B45" w:rsidRDefault="00977B45">
      <w:pPr>
        <w:pStyle w:val="a3"/>
        <w:ind w:left="0"/>
        <w:jc w:val="left"/>
      </w:pPr>
    </w:p>
    <w:p w:rsidR="00977B45" w:rsidRDefault="00C42B1A">
      <w:pPr>
        <w:pStyle w:val="a5"/>
        <w:numPr>
          <w:ilvl w:val="0"/>
          <w:numId w:val="1"/>
        </w:numPr>
        <w:tabs>
          <w:tab w:val="left" w:pos="532"/>
          <w:tab w:val="left" w:pos="2703"/>
        </w:tabs>
        <w:spacing w:before="1"/>
        <w:ind w:left="2703" w:right="289" w:hanging="241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6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инвалидов, в том числе обучающихся на дому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2"/>
        </w:tabs>
        <w:spacing w:before="276"/>
        <w:ind w:left="532" w:hanging="42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83"/>
        </w:tabs>
        <w:ind w:right="109" w:firstLine="0"/>
        <w:jc w:val="both"/>
        <w:rPr>
          <w:sz w:val="24"/>
        </w:rPr>
      </w:pPr>
      <w:r>
        <w:rPr>
          <w:sz w:val="24"/>
        </w:rPr>
        <w:t xml:space="preserve">объективное установление фактического уровня освоения адаптированной образовательной программы и достижения результатов освоения адаптированной образовательной программы учащимися с ОВЗ и умственной отсталостью (интеллектуальными </w:t>
      </w:r>
      <w:r>
        <w:rPr>
          <w:spacing w:val="-2"/>
          <w:sz w:val="24"/>
        </w:rPr>
        <w:t>нарушениями);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12"/>
        </w:tabs>
        <w:ind w:left="712" w:hanging="600"/>
        <w:jc w:val="both"/>
        <w:rPr>
          <w:sz w:val="24"/>
        </w:rPr>
      </w:pP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УО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(ИН);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46"/>
        </w:tabs>
        <w:ind w:right="114" w:firstLine="0"/>
        <w:jc w:val="both"/>
        <w:rPr>
          <w:sz w:val="24"/>
        </w:rPr>
      </w:pPr>
      <w:r>
        <w:rPr>
          <w:sz w:val="24"/>
        </w:rPr>
        <w:t>оценка достижений конкретного учащегося, позволяющая выявить пробелы в освоении им адаптированной образовательной программы и учитывать индивидуальные потребности учащегося с ОВЗ и умственной отсталостью (интеллектуальными нарушениями) в осуществлении образовательной деятельности;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51"/>
        </w:tabs>
        <w:ind w:right="116" w:firstLine="0"/>
        <w:jc w:val="both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 достижении планируемых результатов освоения адаптированной образовательной программы;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12"/>
        </w:tabs>
        <w:ind w:left="712" w:hanging="6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26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 xml:space="preserve">допуск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ОВЗ к экзамену, в том числе обучающихся с легкой и умеренной степенью умственной отсталости по трудовому обучению.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32"/>
        </w:tabs>
        <w:ind w:right="113" w:firstLine="0"/>
        <w:jc w:val="both"/>
        <w:rPr>
          <w:sz w:val="24"/>
        </w:rPr>
      </w:pPr>
      <w:r>
        <w:rPr>
          <w:sz w:val="24"/>
        </w:rPr>
        <w:t>Пр</w:t>
      </w:r>
      <w:r w:rsidR="00684FF9">
        <w:rPr>
          <w:sz w:val="24"/>
        </w:rPr>
        <w:t>омежуточная аттестация в МБОУ «О</w:t>
      </w:r>
      <w:r>
        <w:rPr>
          <w:sz w:val="24"/>
        </w:rPr>
        <w:t>ОШ №</w:t>
      </w:r>
      <w:r w:rsidR="00684FF9">
        <w:rPr>
          <w:sz w:val="24"/>
        </w:rPr>
        <w:t>1</w:t>
      </w:r>
      <w:r>
        <w:rPr>
          <w:sz w:val="24"/>
        </w:rPr>
        <w:t xml:space="preserve">2»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</w:t>
      </w:r>
      <w:r>
        <w:rPr>
          <w:spacing w:val="-2"/>
          <w:sz w:val="24"/>
        </w:rPr>
        <w:t>обстоятельств.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2"/>
        </w:tabs>
        <w:ind w:left="532" w:hanging="420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684FF9">
        <w:rPr>
          <w:sz w:val="24"/>
        </w:rPr>
        <w:t>«О</w:t>
      </w:r>
      <w:r>
        <w:rPr>
          <w:sz w:val="24"/>
        </w:rPr>
        <w:t>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 w:rsidR="00684FF9">
        <w:rPr>
          <w:sz w:val="24"/>
        </w:rPr>
        <w:t>1</w:t>
      </w:r>
      <w:r>
        <w:rPr>
          <w:sz w:val="24"/>
        </w:rPr>
        <w:t>2»</w:t>
      </w:r>
      <w:r>
        <w:rPr>
          <w:spacing w:val="-9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-1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  <w:r>
        <w:rPr>
          <w:spacing w:val="-5"/>
          <w:sz w:val="24"/>
        </w:rPr>
        <w:t>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29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годовую аттестацию – оценку </w:t>
      </w:r>
      <w:proofErr w:type="gramStart"/>
      <w:r>
        <w:rPr>
          <w:sz w:val="24"/>
        </w:rPr>
        <w:t>качества усвоения обучающихся всего объёма содержания учебного предмета</w:t>
      </w:r>
      <w:proofErr w:type="gramEnd"/>
      <w:r>
        <w:rPr>
          <w:sz w:val="24"/>
        </w:rPr>
        <w:t xml:space="preserve"> за учебный год;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794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четвертную и полугодовую аттестацию – оценку качества усвоения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37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Формами </w:t>
      </w:r>
      <w:proofErr w:type="gramStart"/>
      <w:r>
        <w:rPr>
          <w:sz w:val="24"/>
        </w:rPr>
        <w:t>контроля качества усвоения содержания учебных программ обучающихся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70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Формы письменной проверки: письменная проверка – это письменный ответ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на один или систему вопросов (заданий). </w:t>
      </w:r>
      <w:proofErr w:type="gramStart"/>
      <w:r>
        <w:rPr>
          <w:sz w:val="24"/>
        </w:rPr>
        <w:t>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диктанты; рефераты и другое.</w:t>
      </w:r>
      <w:proofErr w:type="gramEnd"/>
    </w:p>
    <w:p w:rsidR="00977B45" w:rsidRDefault="00C42B1A">
      <w:pPr>
        <w:pStyle w:val="a5"/>
        <w:numPr>
          <w:ilvl w:val="2"/>
          <w:numId w:val="1"/>
        </w:numPr>
        <w:tabs>
          <w:tab w:val="left" w:pos="724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Формы устной проверки: устная проверка – это устный ответ обучающегося на один или систему вопросов в форме рассказа, беседы, собеседования, зачета и другое.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39"/>
        </w:tabs>
        <w:ind w:right="117" w:firstLine="0"/>
        <w:jc w:val="both"/>
        <w:rPr>
          <w:sz w:val="24"/>
        </w:rPr>
      </w:pPr>
      <w:r>
        <w:rPr>
          <w:sz w:val="24"/>
        </w:rPr>
        <w:t xml:space="preserve">Комбинированная проверка предполагает сочетание письменных и устных форм </w:t>
      </w:r>
      <w:r>
        <w:rPr>
          <w:spacing w:val="-2"/>
          <w:sz w:val="24"/>
        </w:rPr>
        <w:t>проверок.</w:t>
      </w:r>
    </w:p>
    <w:p w:rsidR="00977B45" w:rsidRDefault="00C42B1A">
      <w:pPr>
        <w:pStyle w:val="a3"/>
        <w:ind w:right="111" w:firstLine="708"/>
      </w:pPr>
      <w:r>
        <w:t xml:space="preserve">При проведении </w:t>
      </w:r>
      <w:proofErr w:type="gramStart"/>
      <w:r>
        <w:t>контроля качества освоения содержания учебных программ обучающихся</w:t>
      </w:r>
      <w:proofErr w:type="gramEnd"/>
      <w:r>
        <w:t xml:space="preserve"> могут использоваться информационно – коммуникационные технологии.</w:t>
      </w:r>
    </w:p>
    <w:p w:rsidR="00977B45" w:rsidRDefault="00C42B1A">
      <w:pPr>
        <w:pStyle w:val="a3"/>
        <w:ind w:right="114" w:firstLine="708"/>
      </w:pPr>
      <w: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результаты 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конференциях,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подобных мероприятиях.</w:t>
      </w:r>
      <w:r>
        <w:rPr>
          <w:spacing w:val="80"/>
          <w:w w:val="15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программой</w:t>
      </w:r>
      <w:r>
        <w:rPr>
          <w:spacing w:val="80"/>
          <w:w w:val="15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r>
        <w:t>быть</w:t>
      </w:r>
      <w:r>
        <w:rPr>
          <w:spacing w:val="80"/>
          <w:w w:val="150"/>
        </w:rPr>
        <w:t xml:space="preserve"> </w:t>
      </w:r>
      <w:proofErr w:type="gramStart"/>
      <w:r>
        <w:t>предусмотрена</w:t>
      </w:r>
      <w:proofErr w:type="gramEnd"/>
      <w:r>
        <w:rPr>
          <w:spacing w:val="80"/>
          <w:w w:val="150"/>
        </w:rPr>
        <w:t xml:space="preserve"> </w:t>
      </w:r>
      <w:r>
        <w:t>накопительная</w:t>
      </w:r>
    </w:p>
    <w:p w:rsidR="00977B45" w:rsidRDefault="00977B45">
      <w:pPr>
        <w:sectPr w:rsidR="00977B45">
          <w:pgSz w:w="11910" w:h="16840"/>
          <w:pgMar w:top="1040" w:right="740" w:bottom="280" w:left="1020" w:header="720" w:footer="720" w:gutter="0"/>
          <w:cols w:space="720"/>
        </w:sectPr>
      </w:pPr>
    </w:p>
    <w:p w:rsidR="00977B45" w:rsidRDefault="00C42B1A">
      <w:pPr>
        <w:pStyle w:val="a3"/>
        <w:spacing w:before="66"/>
        <w:ind w:right="117"/>
      </w:pPr>
      <w:r>
        <w:lastRenderedPageBreak/>
        <w:t>балльная система зачета результатов деятельности обучающегося с ОВЗ и умственной отсталостью (интеллектуальными нарушениями).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70"/>
        </w:tabs>
        <w:ind w:right="107" w:firstLine="0"/>
        <w:jc w:val="both"/>
        <w:rPr>
          <w:sz w:val="24"/>
        </w:rPr>
      </w:pPr>
      <w:r>
        <w:rPr>
          <w:sz w:val="24"/>
        </w:rPr>
        <w:t>Фиксация результатов промежуточной аттестации обучающихся с ЗПР и легкой (умеренной) степенью умственной отсталости применяются следующие формы оценивания: пятибалльная система оценивания в виде отметки (в баллах), «зачёт», «незачёт». Критерии оценивания по каждому предмету разрабатываются методическим объединением по данному предмету и утверждаются Педагогическим советом.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10"/>
        </w:tabs>
        <w:spacing w:before="1"/>
        <w:ind w:right="112" w:firstLine="0"/>
        <w:jc w:val="both"/>
        <w:rPr>
          <w:sz w:val="24"/>
        </w:rPr>
      </w:pPr>
      <w:r>
        <w:rPr>
          <w:sz w:val="24"/>
        </w:rPr>
        <w:t>Для проведения промежуточной аттестации, на каждую четверть и год, составляется график, утверждаемый директором школы, который является открытым для всех участников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spacing w:val="-2"/>
          <w:sz w:val="24"/>
        </w:rPr>
        <w:t>представителей).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8"/>
        </w:tabs>
        <w:ind w:right="115" w:firstLine="0"/>
        <w:jc w:val="both"/>
        <w:rPr>
          <w:sz w:val="24"/>
        </w:rPr>
      </w:pPr>
      <w:r>
        <w:rPr>
          <w:sz w:val="24"/>
        </w:rPr>
        <w:t>Годовые отметки по всем предметам учебного плана учащихся с ЗПР и легкой (умеренной) степенью умственной отсталости выставляются в личное дело обучающегося и являются основанием для его перевода в следующий класс или для допуска к экзамену по трудовому обучению выпускников с умственной отсталостью (лёгкой и умеренной).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40"/>
        </w:tabs>
        <w:ind w:right="115" w:firstLine="0"/>
        <w:jc w:val="both"/>
        <w:rPr>
          <w:sz w:val="24"/>
        </w:rPr>
      </w:pPr>
      <w:r>
        <w:rPr>
          <w:sz w:val="24"/>
        </w:rPr>
        <w:t>Вопрос о промежуточной аттестации учащегося решает учитель. В случае неудовлетворительной промежуточной аттестации за год, отметка ученика по предмету утверждается педагогическим советом школы.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8"/>
        </w:tabs>
        <w:ind w:right="111" w:firstLine="0"/>
        <w:jc w:val="both"/>
        <w:rPr>
          <w:sz w:val="24"/>
        </w:rPr>
      </w:pPr>
      <w:r>
        <w:rPr>
          <w:sz w:val="24"/>
        </w:rPr>
        <w:t>В первом классе промежуточная аттестация не проводится, т.к. в этих классах исключается система балльного (отметочного) оценивания. Не допускается использование любой знаковой символики, заменяющей цифровую отметку (звездочки, самолетики, солнышки и пр.). Допускается лишь словесная объяснительная оценка.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40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 xml:space="preserve">Результат продвижения первоклассников в развитии может определяться на основе анализа (1 раз в четверть) их продуктивной деятельности: поделок, рисунков, уровня развития </w:t>
      </w:r>
      <w:r>
        <w:rPr>
          <w:spacing w:val="-4"/>
          <w:sz w:val="24"/>
        </w:rPr>
        <w:t>речи.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42"/>
        </w:tabs>
        <w:ind w:right="108" w:firstLine="0"/>
        <w:jc w:val="both"/>
        <w:rPr>
          <w:sz w:val="24"/>
        </w:rPr>
      </w:pPr>
      <w:r>
        <w:rPr>
          <w:sz w:val="24"/>
        </w:rPr>
        <w:t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54"/>
        </w:tabs>
        <w:ind w:right="109" w:firstLine="0"/>
        <w:jc w:val="both"/>
        <w:rPr>
          <w:sz w:val="24"/>
        </w:rPr>
      </w:pPr>
      <w:r>
        <w:rPr>
          <w:sz w:val="24"/>
        </w:rPr>
        <w:t>Четвертные отметки выставляются при наличии 3-х и более текущих отметок за соответствующий период. Полугодовые отметки выставляются при наличии 5-ти и более текущих отметок за соответствующий период.</w:t>
      </w:r>
    </w:p>
    <w:p w:rsidR="00977B45" w:rsidRDefault="00684FF9">
      <w:pPr>
        <w:pStyle w:val="a5"/>
        <w:numPr>
          <w:ilvl w:val="1"/>
          <w:numId w:val="1"/>
        </w:numPr>
        <w:tabs>
          <w:tab w:val="left" w:pos="690"/>
        </w:tabs>
        <w:ind w:right="115" w:firstLine="0"/>
        <w:jc w:val="both"/>
        <w:rPr>
          <w:sz w:val="24"/>
        </w:rPr>
      </w:pPr>
      <w:r>
        <w:rPr>
          <w:sz w:val="24"/>
        </w:rPr>
        <w:t>Во 2-9</w:t>
      </w:r>
      <w:r w:rsidR="00C42B1A">
        <w:rPr>
          <w:sz w:val="24"/>
        </w:rPr>
        <w:t>-х классах для учащихся с ЗПР проводится годовая промежуточная письменная аттестация в формах:</w:t>
      </w:r>
    </w:p>
    <w:p w:rsidR="00977B45" w:rsidRDefault="00C42B1A">
      <w:pPr>
        <w:pStyle w:val="a3"/>
        <w:ind w:right="107"/>
      </w:pPr>
      <w:r>
        <w:t>во 2-8-х классах: контрольная работа по математике, контрольный диктант с грамматическим заданием по русскому языку;</w:t>
      </w:r>
    </w:p>
    <w:p w:rsidR="00977B45" w:rsidRDefault="00C42B1A">
      <w:pPr>
        <w:pStyle w:val="a3"/>
        <w:ind w:right="114"/>
      </w:pPr>
      <w:r>
        <w:t>в 9-х классах: контрольные работы по математике и русскому языку в формате ОГЭ или в формате ОГЭ в форме ГВЭ (в соответствии с медицинскими показаниями, решением ПМПК)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56"/>
        </w:tabs>
        <w:ind w:right="115" w:firstLine="0"/>
        <w:jc w:val="both"/>
        <w:rPr>
          <w:sz w:val="24"/>
        </w:rPr>
      </w:pPr>
      <w:r>
        <w:rPr>
          <w:sz w:val="24"/>
        </w:rPr>
        <w:t>При пропуске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2/3 учебного времени, отводимого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при отсутствии минимального количества отметок для аттестации за четверть, полугодие обучающийся не аттестуется.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87"/>
        </w:tabs>
        <w:spacing w:before="1"/>
        <w:ind w:right="108" w:firstLine="0"/>
        <w:jc w:val="both"/>
        <w:rPr>
          <w:sz w:val="24"/>
        </w:rPr>
      </w:pPr>
      <w:r>
        <w:rPr>
          <w:sz w:val="24"/>
        </w:rPr>
        <w:t xml:space="preserve">В первом классе в течение первого полугодия контрольные диагностические работы не </w:t>
      </w:r>
      <w:r>
        <w:rPr>
          <w:spacing w:val="-2"/>
          <w:sz w:val="24"/>
        </w:rPr>
        <w:t>проводятся.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47"/>
        </w:tabs>
        <w:ind w:right="109" w:firstLine="0"/>
        <w:jc w:val="both"/>
        <w:rPr>
          <w:sz w:val="24"/>
        </w:rPr>
      </w:pPr>
      <w:r>
        <w:rPr>
          <w:sz w:val="24"/>
        </w:rPr>
        <w:t>Классные руководители доводят до сведения родителей (законных представителей) сведения о результатах промежуточной аттестации учащихся как посредством заполнения предусмотренных документов, в том числе в электронной форме, так и по запросу родителей (законных представителей) учащихся. Педагогические работники в рамках работы с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 (законными представителями) учащихся обязаны прокомментировать результаты промежуточной аттестации учащихся в устной форме. В случае неудовлетворительных результатов аттестации – в письменной форме под роспись родителей (законных) представителей несовершеннолетних обучающихся с указанием даты ознакомления.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977B45" w:rsidRDefault="00977B45">
      <w:pPr>
        <w:jc w:val="both"/>
        <w:rPr>
          <w:sz w:val="24"/>
        </w:rPr>
        <w:sectPr w:rsidR="00977B45">
          <w:pgSz w:w="11910" w:h="16840"/>
          <w:pgMar w:top="1040" w:right="740" w:bottom="280" w:left="1020" w:header="720" w:footer="720" w:gutter="0"/>
          <w:cols w:space="720"/>
        </w:sectPr>
      </w:pPr>
    </w:p>
    <w:p w:rsidR="00977B45" w:rsidRDefault="00C42B1A">
      <w:pPr>
        <w:pStyle w:val="a5"/>
        <w:numPr>
          <w:ilvl w:val="1"/>
          <w:numId w:val="1"/>
        </w:numPr>
        <w:tabs>
          <w:tab w:val="left" w:pos="747"/>
        </w:tabs>
        <w:spacing w:before="66"/>
        <w:ind w:right="116" w:firstLine="0"/>
        <w:jc w:val="both"/>
        <w:rPr>
          <w:sz w:val="24"/>
        </w:rPr>
      </w:pPr>
      <w:r>
        <w:rPr>
          <w:sz w:val="24"/>
        </w:rPr>
        <w:lastRenderedPageBreak/>
        <w:t xml:space="preserve">Особенности сроков и порядка проведения промежуточной аттестации могут быть установлены для следующих категорий учащихся по заявлению учащихся (их законных </w:t>
      </w:r>
      <w:r>
        <w:rPr>
          <w:spacing w:val="-2"/>
          <w:sz w:val="24"/>
        </w:rPr>
        <w:t>представителей):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916"/>
        </w:tabs>
        <w:spacing w:before="1"/>
        <w:ind w:right="109" w:firstLine="0"/>
        <w:jc w:val="both"/>
        <w:rPr>
          <w:sz w:val="24"/>
        </w:rPr>
      </w:pPr>
      <w:proofErr w:type="gramStart"/>
      <w:r>
        <w:rPr>
          <w:sz w:val="24"/>
        </w:rPr>
        <w:t>выезжающих</w:t>
      </w:r>
      <w:proofErr w:type="gramEnd"/>
      <w:r>
        <w:rPr>
          <w:sz w:val="24"/>
        </w:rPr>
        <w:t xml:space="preserve"> на учебно-тренировочные сборы, на российские или международные спортивные соревнования, конкурсы, смотры, олимпиады и тренировочные сборы, и иные подобные мероприятия;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32"/>
        </w:tabs>
        <w:ind w:left="832" w:hanging="720"/>
        <w:jc w:val="both"/>
        <w:rPr>
          <w:sz w:val="24"/>
        </w:rPr>
      </w:pPr>
      <w:r>
        <w:rPr>
          <w:sz w:val="24"/>
        </w:rPr>
        <w:t>отъезжающих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рубеж;</w:t>
      </w:r>
    </w:p>
    <w:p w:rsidR="00977B45" w:rsidRDefault="00C42B1A">
      <w:pPr>
        <w:pStyle w:val="a5"/>
        <w:numPr>
          <w:ilvl w:val="2"/>
          <w:numId w:val="1"/>
        </w:numPr>
        <w:tabs>
          <w:tab w:val="left" w:pos="832"/>
        </w:tabs>
        <w:ind w:left="832" w:hanging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иных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совета.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718"/>
        </w:tabs>
        <w:ind w:right="116" w:firstLine="0"/>
        <w:jc w:val="both"/>
        <w:rPr>
          <w:sz w:val="24"/>
        </w:rPr>
      </w:pPr>
      <w:r>
        <w:rPr>
          <w:sz w:val="24"/>
        </w:rPr>
        <w:t>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61"/>
        </w:tabs>
        <w:ind w:right="117" w:firstLine="0"/>
        <w:jc w:val="both"/>
        <w:rPr>
          <w:sz w:val="24"/>
        </w:rPr>
      </w:pPr>
      <w:r>
        <w:rPr>
          <w:sz w:val="24"/>
        </w:rPr>
        <w:t>Итоги промежуточной аттестации обсуждаются на совещаниях при директоре, заседаниях методических объединений и педагогического совета школы.</w:t>
      </w:r>
    </w:p>
    <w:p w:rsidR="00977B45" w:rsidRDefault="00977B45">
      <w:pPr>
        <w:pStyle w:val="a3"/>
        <w:ind w:left="0"/>
        <w:jc w:val="left"/>
      </w:pPr>
    </w:p>
    <w:p w:rsidR="00977B45" w:rsidRDefault="00C42B1A">
      <w:pPr>
        <w:pStyle w:val="a5"/>
        <w:numPr>
          <w:ilvl w:val="0"/>
          <w:numId w:val="1"/>
        </w:numPr>
        <w:tabs>
          <w:tab w:val="left" w:pos="2710"/>
        </w:tabs>
        <w:ind w:left="2710" w:hanging="2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перевода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класс</w:t>
      </w:r>
    </w:p>
    <w:p w:rsidR="00977B45" w:rsidRDefault="00977B45">
      <w:pPr>
        <w:pStyle w:val="a3"/>
        <w:ind w:left="0"/>
        <w:jc w:val="left"/>
      </w:pPr>
    </w:p>
    <w:p w:rsidR="00977B45" w:rsidRDefault="00C42B1A">
      <w:pPr>
        <w:pStyle w:val="a5"/>
        <w:numPr>
          <w:ilvl w:val="1"/>
          <w:numId w:val="1"/>
        </w:numPr>
        <w:tabs>
          <w:tab w:val="left" w:pos="675"/>
        </w:tabs>
        <w:ind w:right="114" w:firstLine="0"/>
        <w:jc w:val="both"/>
        <w:rPr>
          <w:sz w:val="24"/>
        </w:rPr>
      </w:pPr>
      <w:r>
        <w:rPr>
          <w:sz w:val="24"/>
        </w:rPr>
        <w:t>Учащиеся, освоившие в полном объёме соответствующую часть адаптированной образовательной программы, переводятся в следующий класс.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53"/>
        </w:tabs>
        <w:ind w:right="109" w:firstLine="0"/>
        <w:jc w:val="both"/>
        <w:rPr>
          <w:sz w:val="24"/>
        </w:rPr>
      </w:pPr>
      <w:r>
        <w:rPr>
          <w:sz w:val="24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адаптированной образовательной программы или не прохождение промежуточной аттестации, при отсутствии уважительных причин, признаются академической задолженностью.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2"/>
        </w:tabs>
        <w:spacing w:before="1"/>
        <w:ind w:left="532" w:hanging="420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задолженность.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74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Школа создает условия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для ликвидации академической задолженности и обеспечивает контроль за своевременностью ее ликвидации.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42"/>
        </w:tabs>
        <w:ind w:right="115" w:firstLine="0"/>
        <w:jc w:val="both"/>
        <w:rPr>
          <w:sz w:val="24"/>
        </w:rPr>
      </w:pPr>
      <w:r>
        <w:rPr>
          <w:sz w:val="24"/>
        </w:rPr>
        <w:t>Учащиеся,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школой, в установленный данным пунктом срок с момента образования академической задолженности.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89"/>
        </w:tabs>
        <w:ind w:right="107" w:firstLine="0"/>
        <w:jc w:val="both"/>
        <w:rPr>
          <w:sz w:val="24"/>
        </w:rPr>
      </w:pPr>
      <w:r>
        <w:rPr>
          <w:sz w:val="24"/>
        </w:rPr>
        <w:t>Учащиеся обязаны ликвидировать академическую задолженность в течение следующей четверти, полугодия. В указанный срок включается время каникул.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38"/>
        </w:tabs>
        <w:ind w:right="119" w:firstLine="0"/>
        <w:jc w:val="both"/>
        <w:rPr>
          <w:sz w:val="24"/>
        </w:rPr>
      </w:pPr>
      <w:r>
        <w:rPr>
          <w:sz w:val="24"/>
        </w:rPr>
        <w:t>Для проведения промежуточной аттестации при ликвидации академической задолженности во второй раз, в школе создается комиссия.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63"/>
        </w:tabs>
        <w:ind w:right="109" w:firstLine="0"/>
        <w:jc w:val="both"/>
        <w:rPr>
          <w:sz w:val="24"/>
        </w:rPr>
      </w:pPr>
      <w:r>
        <w:rPr>
          <w:sz w:val="24"/>
        </w:rPr>
        <w:t xml:space="preserve">Не допускается взимание платы с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за прохождение промежуточной </w:t>
      </w:r>
      <w:r>
        <w:rPr>
          <w:spacing w:val="-2"/>
          <w:sz w:val="24"/>
        </w:rPr>
        <w:t>аттестации.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584"/>
        </w:tabs>
        <w:ind w:right="116" w:firstLine="0"/>
        <w:jc w:val="both"/>
        <w:rPr>
          <w:sz w:val="24"/>
        </w:rPr>
      </w:pPr>
      <w:r>
        <w:rPr>
          <w:sz w:val="24"/>
        </w:rPr>
        <w:t>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805"/>
        </w:tabs>
        <w:ind w:right="105" w:firstLine="0"/>
        <w:jc w:val="both"/>
        <w:rPr>
          <w:sz w:val="24"/>
        </w:rPr>
      </w:pPr>
      <w:r>
        <w:rPr>
          <w:sz w:val="24"/>
        </w:rPr>
        <w:t xml:space="preserve">Учащиеся школы, не ликвидировавшие в установленные сроки академическую задолженность с момента ее образования, по адаптированным образовательным программам начального общего, основного общего образования, по усмотрению их родителей (законных представителей) оставляются на повторное обучение либо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 плану.</w:t>
      </w:r>
    </w:p>
    <w:p w:rsidR="00977B45" w:rsidRDefault="00C42B1A">
      <w:pPr>
        <w:pStyle w:val="a5"/>
        <w:numPr>
          <w:ilvl w:val="1"/>
          <w:numId w:val="1"/>
        </w:numPr>
        <w:tabs>
          <w:tab w:val="left" w:pos="690"/>
        </w:tabs>
        <w:spacing w:before="1"/>
        <w:ind w:right="112" w:firstLine="0"/>
        <w:jc w:val="both"/>
        <w:rPr>
          <w:sz w:val="24"/>
        </w:rPr>
      </w:pPr>
      <w:r>
        <w:rPr>
          <w:sz w:val="24"/>
        </w:rPr>
        <w:t>Школа информирует родителей (законных представителей) учащегося о необходимости принятия решения об организации дальнейшего обучения, учащегося в письменной форме.</w:t>
      </w:r>
    </w:p>
    <w:sectPr w:rsidR="00977B45" w:rsidSect="00977B45">
      <w:pgSz w:w="11910" w:h="16840"/>
      <w:pgMar w:top="1040" w:right="7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6B3"/>
    <w:multiLevelType w:val="multilevel"/>
    <w:tmpl w:val="D598DA52"/>
    <w:lvl w:ilvl="0">
      <w:start w:val="1"/>
      <w:numFmt w:val="decimal"/>
      <w:lvlText w:val="%1."/>
      <w:lvlJc w:val="left"/>
      <w:pPr>
        <w:ind w:left="4213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0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7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77B45"/>
    <w:rsid w:val="000212A3"/>
    <w:rsid w:val="002613E4"/>
    <w:rsid w:val="00684FF9"/>
    <w:rsid w:val="00772062"/>
    <w:rsid w:val="00977B45"/>
    <w:rsid w:val="00C42B1A"/>
    <w:rsid w:val="00C90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B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B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7B45"/>
    <w:pPr>
      <w:ind w:left="11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977B45"/>
    <w:pPr>
      <w:ind w:left="91" w:right="95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77B45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977B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3083</Words>
  <Characters>17578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userr</cp:lastModifiedBy>
  <cp:revision>5</cp:revision>
  <cp:lastPrinted>2024-09-16T13:52:00Z</cp:lastPrinted>
  <dcterms:created xsi:type="dcterms:W3CDTF">2024-09-16T13:41:00Z</dcterms:created>
  <dcterms:modified xsi:type="dcterms:W3CDTF">2024-09-16T18:00:00Z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2024-09-16T00:00:00Z</vt:filetime>
  </property>
  <property fmtid="{D5CDD505-2E9C-101B-9397-08002B2CF9AE}" pid="5" name="Producer">
    <vt:lpwstr>Microsoft® Word 2013</vt:lpwstr>
  </property>
</Properties>
</file>