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5C" w:rsidRPr="00826FFF" w:rsidRDefault="00826FFF" w:rsidP="00826FFF">
      <w:pPr>
        <w:spacing w:before="4"/>
        <w:rPr>
          <w:rFonts w:ascii="Times New Roman"/>
          <w:sz w:val="20"/>
          <w:szCs w:val="20"/>
        </w:rPr>
        <w:sectPr w:rsidR="00CD1C5C" w:rsidRPr="00826FFF">
          <w:pgSz w:w="11990" w:h="16850"/>
          <w:pgMar w:top="1940" w:right="1700" w:bottom="280" w:left="1700" w:header="720" w:footer="720" w:gutter="0"/>
          <w:cols w:space="720"/>
        </w:sectPr>
      </w:pPr>
      <w:r w:rsidRPr="00826FFF">
        <w:rPr>
          <w:rFonts w:ascii="Times New Roman"/>
          <w:noProof/>
          <w:sz w:val="20"/>
          <w:szCs w:val="20"/>
          <w:lang w:val="ru-RU" w:eastAsia="ru-RU"/>
        </w:rPr>
        <w:drawing>
          <wp:anchor distT="0" distB="0" distL="0" distR="0" simplePos="0" relativeHeight="487563776" behindDoc="1" locked="0" layoutInCell="1" allowOverlap="1">
            <wp:simplePos x="0" y="0"/>
            <wp:positionH relativeFrom="page">
              <wp:posOffset>-54948</wp:posOffset>
            </wp:positionH>
            <wp:positionV relativeFrom="page">
              <wp:posOffset>211422</wp:posOffset>
            </wp:positionV>
            <wp:extent cx="7607997" cy="10697951"/>
            <wp:effectExtent l="1905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997" cy="1069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6FFF">
        <w:rPr>
          <w:rFonts w:ascii="Times New Roman" w:hAnsi="Times New Roman" w:cs="Times New Roman"/>
          <w:sz w:val="20"/>
          <w:szCs w:val="20"/>
          <w:lang w:val="ru-RU"/>
        </w:rPr>
        <w:t>Приложение 1. График проведения ВПР 2026</w:t>
      </w:r>
    </w:p>
    <w:p w:rsidR="00CD1C5C" w:rsidRDefault="00826FFF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16952" cy="1069848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6952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1C5C" w:rsidRDefault="00CD1C5C">
      <w:pPr>
        <w:rPr>
          <w:rFonts w:ascii="Times New Roman"/>
          <w:sz w:val="17"/>
        </w:rPr>
        <w:sectPr w:rsidR="00CD1C5C">
          <w:pgSz w:w="12000" w:h="16850"/>
          <w:pgMar w:top="1940" w:right="1700" w:bottom="280" w:left="1700" w:header="720" w:footer="720" w:gutter="0"/>
          <w:cols w:space="720"/>
        </w:sectPr>
      </w:pPr>
    </w:p>
    <w:p w:rsidR="00CD1C5C" w:rsidRDefault="00826FFF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4875648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35240" cy="1070762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5240" cy="10707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1C5C" w:rsidRDefault="00CD1C5C">
      <w:pPr>
        <w:rPr>
          <w:rFonts w:ascii="Times New Roman"/>
          <w:sz w:val="17"/>
        </w:rPr>
        <w:sectPr w:rsidR="00CD1C5C">
          <w:pgSz w:w="12030" w:h="16870"/>
          <w:pgMar w:top="1940" w:right="1700" w:bottom="280" w:left="1700" w:header="720" w:footer="720" w:gutter="0"/>
          <w:cols w:space="720"/>
        </w:sectPr>
      </w:pPr>
    </w:p>
    <w:p w:rsidR="00CD1C5C" w:rsidRDefault="00826FFF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487565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6095" cy="10698480"/>
            <wp:effectExtent l="1905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095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1C5C" w:rsidRDefault="00CD1C5C">
      <w:pPr>
        <w:rPr>
          <w:rFonts w:ascii="Times New Roman"/>
          <w:sz w:val="17"/>
        </w:rPr>
        <w:sectPr w:rsidR="00CD1C5C">
          <w:pgSz w:w="12010" w:h="16850"/>
          <w:pgMar w:top="1940" w:right="1700" w:bottom="280" w:left="1700" w:header="720" w:footer="720" w:gutter="0"/>
          <w:cols w:space="720"/>
        </w:sectPr>
      </w:pPr>
    </w:p>
    <w:p w:rsidR="00CD1C5C" w:rsidRDefault="00826FFF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4875658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16952" cy="1068933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6952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1C5C" w:rsidSect="00CD1C5C">
      <w:pgSz w:w="1200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1C5C"/>
    <w:rsid w:val="00826FFF"/>
    <w:rsid w:val="00CD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C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CD1C5C"/>
  </w:style>
  <w:style w:type="paragraph" w:customStyle="1" w:styleId="TableParagraph">
    <w:name w:val="Table Paragraph"/>
    <w:basedOn w:val="a"/>
    <w:uiPriority w:val="1"/>
    <w:qFormat/>
    <w:rsid w:val="00CD1C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2025-09-22T09:57:00Z</dcterms:created>
  <dcterms:modified xsi:type="dcterms:W3CDTF">2025-09-22T10:01:00Z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Canon </vt:lpwstr>
  </property>
  <property fmtid="{D5CDD505-2E9C-101B-9397-08002B2CF9AE}" pid="4" name="LastSaved">
    <vt:filetime>2025-05-29T00:00:00Z</vt:filetime>
  </property>
</Properties>
</file>